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E1" w:rsidRDefault="003736E1" w:rsidP="003736E1">
      <w:pPr>
        <w:pStyle w:val="ae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EF1AD5" w:rsidRPr="00EF1AD5" w:rsidRDefault="00EF1AD5" w:rsidP="003736E1">
      <w:pPr>
        <w:pStyle w:val="ae"/>
        <w:spacing w:line="240" w:lineRule="auto"/>
        <w:rPr>
          <w:rFonts w:ascii="Times New Roman" w:hAnsi="Times New Roman"/>
          <w:bCs/>
          <w:szCs w:val="28"/>
        </w:rPr>
      </w:pPr>
    </w:p>
    <w:p w:rsidR="003736E1" w:rsidRDefault="003736E1" w:rsidP="003736E1">
      <w:pPr>
        <w:pStyle w:val="ae"/>
        <w:spacing w:line="240" w:lineRule="auto"/>
        <w:ind w:left="-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</w:t>
      </w:r>
    </w:p>
    <w:p w:rsidR="003736E1" w:rsidRDefault="003736E1" w:rsidP="003736E1">
      <w:pPr>
        <w:pStyle w:val="ae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Саратовской области </w:t>
      </w:r>
    </w:p>
    <w:p w:rsidR="003736E1" w:rsidRDefault="003736E1" w:rsidP="003736E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Балаковский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политехнический техникум»</w:t>
      </w:r>
    </w:p>
    <w:p w:rsidR="003736E1" w:rsidRDefault="003736E1" w:rsidP="003736E1">
      <w:pPr>
        <w:rPr>
          <w:rFonts w:ascii="Times New Roman" w:hAnsi="Times New Roman"/>
          <w:sz w:val="28"/>
          <w:szCs w:val="28"/>
        </w:rPr>
      </w:pPr>
    </w:p>
    <w:p w:rsidR="004F1137" w:rsidRPr="004F1137" w:rsidRDefault="004F113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137" w:rsidRPr="004F1137" w:rsidRDefault="004F113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C43" w:rsidRDefault="00C00C43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C43" w:rsidRPr="004F1137" w:rsidRDefault="00C00C43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532" w:rsidRDefault="00560532" w:rsidP="00560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531250" w:rsidRPr="00ED4172" w:rsidRDefault="006C0987" w:rsidP="004F11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60532">
        <w:rPr>
          <w:rFonts w:ascii="Times New Roman" w:hAnsi="Times New Roman"/>
          <w:sz w:val="28"/>
          <w:szCs w:val="28"/>
        </w:rPr>
        <w:t>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5727">
        <w:rPr>
          <w:rFonts w:ascii="Times New Roman" w:hAnsi="Times New Roman"/>
          <w:b/>
          <w:sz w:val="28"/>
          <w:szCs w:val="28"/>
        </w:rPr>
        <w:t>ОПД.05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6BAC" w:rsidRPr="00ED4172">
        <w:rPr>
          <w:rFonts w:ascii="Times New Roman" w:hAnsi="Times New Roman"/>
          <w:b/>
          <w:sz w:val="28"/>
          <w:szCs w:val="28"/>
        </w:rPr>
        <w:t xml:space="preserve">Электротехника и </w:t>
      </w:r>
      <w:r w:rsidR="0097228B">
        <w:rPr>
          <w:rFonts w:ascii="Times New Roman" w:hAnsi="Times New Roman"/>
          <w:b/>
          <w:sz w:val="28"/>
          <w:szCs w:val="28"/>
        </w:rPr>
        <w:t xml:space="preserve"> основы </w:t>
      </w:r>
      <w:r w:rsidR="00176BAC" w:rsidRPr="00ED4172">
        <w:rPr>
          <w:rFonts w:ascii="Times New Roman" w:hAnsi="Times New Roman"/>
          <w:b/>
          <w:sz w:val="28"/>
          <w:szCs w:val="28"/>
        </w:rPr>
        <w:t>электроник</w:t>
      </w:r>
      <w:r w:rsidR="0097228B">
        <w:rPr>
          <w:rFonts w:ascii="Times New Roman" w:hAnsi="Times New Roman"/>
          <w:b/>
          <w:sz w:val="28"/>
          <w:szCs w:val="28"/>
        </w:rPr>
        <w:t>и</w:t>
      </w:r>
    </w:p>
    <w:p w:rsidR="00531250" w:rsidRPr="00B4070A" w:rsidRDefault="00560532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E40A9E">
        <w:rPr>
          <w:rFonts w:ascii="Times New Roman" w:hAnsi="Times New Roman"/>
          <w:sz w:val="28"/>
          <w:szCs w:val="28"/>
        </w:rPr>
        <w:t xml:space="preserve"> специальности</w:t>
      </w:r>
    </w:p>
    <w:p w:rsidR="004B72CD" w:rsidRPr="00846A10" w:rsidRDefault="00183CA4" w:rsidP="006C0987">
      <w:pPr>
        <w:spacing w:before="240" w:line="360" w:lineRule="auto"/>
        <w:ind w:left="1276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15.02.12</w:t>
      </w:r>
      <w:r w:rsidR="0084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4"/>
          <w:u w:val="single"/>
        </w:rPr>
        <w:t>Монтаж, техническое обслуживание и ремонт промышленного оборудования (по отраслям).</w:t>
      </w: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137" w:rsidRDefault="004F113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137" w:rsidRPr="004F1137" w:rsidRDefault="004F113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250" w:rsidRPr="004F1137" w:rsidRDefault="00531250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69C" w:rsidRPr="009F569A" w:rsidRDefault="00531250" w:rsidP="00C00C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569A">
        <w:rPr>
          <w:rFonts w:ascii="Times New Roman" w:hAnsi="Times New Roman"/>
          <w:sz w:val="28"/>
          <w:szCs w:val="28"/>
        </w:rPr>
        <w:t>201</w:t>
      </w:r>
      <w:r w:rsidR="000569FF" w:rsidRPr="009F569A">
        <w:rPr>
          <w:rFonts w:ascii="Times New Roman" w:hAnsi="Times New Roman"/>
          <w:sz w:val="28"/>
          <w:szCs w:val="28"/>
        </w:rPr>
        <w:t>8</w:t>
      </w:r>
      <w:r w:rsidR="00846A10" w:rsidRPr="009F569A">
        <w:rPr>
          <w:rFonts w:ascii="Times New Roman" w:hAnsi="Times New Roman"/>
          <w:sz w:val="28"/>
          <w:szCs w:val="28"/>
        </w:rPr>
        <w:t>г.</w:t>
      </w:r>
    </w:p>
    <w:p w:rsidR="00601773" w:rsidRPr="009F569A" w:rsidRDefault="001D36BC" w:rsidP="008D57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69A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</w:t>
      </w:r>
      <w:r w:rsidR="00376FC4" w:rsidRPr="009F569A">
        <w:rPr>
          <w:rFonts w:ascii="Times New Roman" w:hAnsi="Times New Roman"/>
          <w:sz w:val="28"/>
          <w:szCs w:val="28"/>
        </w:rPr>
        <w:t xml:space="preserve">  СПО</w:t>
      </w:r>
      <w:r w:rsidRPr="009F569A">
        <w:rPr>
          <w:rFonts w:ascii="Times New Roman" w:hAnsi="Times New Roman"/>
          <w:sz w:val="28"/>
          <w:szCs w:val="28"/>
        </w:rPr>
        <w:t xml:space="preserve">) по </w:t>
      </w:r>
      <w:r w:rsidR="00376FC4" w:rsidRPr="009F569A">
        <w:t xml:space="preserve"> </w:t>
      </w:r>
      <w:r w:rsidR="00376FC4" w:rsidRPr="009F569A">
        <w:rPr>
          <w:rFonts w:ascii="Times New Roman" w:hAnsi="Times New Roman"/>
          <w:sz w:val="28"/>
          <w:szCs w:val="28"/>
        </w:rPr>
        <w:t xml:space="preserve">специальности 15.02.12 Монтаж, техническое обслуживание и ремонт промышленного оборудования (по отраслям) </w:t>
      </w:r>
    </w:p>
    <w:p w:rsidR="00846A10" w:rsidRPr="009F569A" w:rsidRDefault="00846A10" w:rsidP="008D5727">
      <w:pPr>
        <w:pStyle w:val="2"/>
        <w:spacing w:after="0" w:line="276" w:lineRule="auto"/>
        <w:ind w:firstLine="709"/>
        <w:jc w:val="both"/>
        <w:rPr>
          <w:rFonts w:ascii="Bookman Old Style" w:hAnsi="Bookman Old Style"/>
          <w:szCs w:val="28"/>
        </w:rPr>
      </w:pPr>
    </w:p>
    <w:p w:rsidR="00560532" w:rsidRPr="009F569A" w:rsidRDefault="00560532" w:rsidP="008D57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569A">
        <w:rPr>
          <w:rFonts w:ascii="Times New Roman" w:hAnsi="Times New Roman"/>
          <w:sz w:val="28"/>
          <w:szCs w:val="28"/>
        </w:rPr>
        <w:t xml:space="preserve">Организация разработчик: </w:t>
      </w:r>
      <w:r w:rsidR="00F92098" w:rsidRPr="009F569A">
        <w:rPr>
          <w:rFonts w:ascii="Times New Roman" w:hAnsi="Times New Roman"/>
          <w:sz w:val="28"/>
          <w:szCs w:val="28"/>
        </w:rPr>
        <w:t xml:space="preserve">ГАПОУ СО </w:t>
      </w:r>
      <w:r w:rsidRPr="009F569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F569A">
        <w:rPr>
          <w:rFonts w:ascii="Times New Roman" w:hAnsi="Times New Roman"/>
          <w:sz w:val="28"/>
          <w:szCs w:val="28"/>
        </w:rPr>
        <w:t>Б</w:t>
      </w:r>
      <w:r w:rsidR="00F92098" w:rsidRPr="009F569A">
        <w:rPr>
          <w:rFonts w:ascii="Times New Roman" w:hAnsi="Times New Roman"/>
          <w:sz w:val="28"/>
          <w:szCs w:val="28"/>
        </w:rPr>
        <w:t>алаковский</w:t>
      </w:r>
      <w:proofErr w:type="spellEnd"/>
      <w:r w:rsidR="00F92098" w:rsidRPr="009F569A">
        <w:rPr>
          <w:rFonts w:ascii="Times New Roman" w:hAnsi="Times New Roman"/>
          <w:sz w:val="28"/>
          <w:szCs w:val="28"/>
        </w:rPr>
        <w:t xml:space="preserve"> политехни</w:t>
      </w:r>
      <w:r w:rsidR="00C00C43" w:rsidRPr="009F569A">
        <w:rPr>
          <w:rFonts w:ascii="Times New Roman" w:hAnsi="Times New Roman"/>
          <w:sz w:val="28"/>
          <w:szCs w:val="28"/>
        </w:rPr>
        <w:t>ческий техникум</w:t>
      </w:r>
      <w:r w:rsidRPr="009F569A">
        <w:rPr>
          <w:rFonts w:ascii="Times New Roman" w:hAnsi="Times New Roman"/>
          <w:sz w:val="28"/>
          <w:szCs w:val="28"/>
        </w:rPr>
        <w:t>»</w:t>
      </w:r>
    </w:p>
    <w:p w:rsidR="008D5727" w:rsidRDefault="008D5727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532" w:rsidRPr="009F569A" w:rsidRDefault="00560532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69A">
        <w:rPr>
          <w:rFonts w:ascii="Times New Roman" w:hAnsi="Times New Roman"/>
          <w:sz w:val="28"/>
          <w:szCs w:val="28"/>
        </w:rPr>
        <w:t>Разработчик:</w:t>
      </w:r>
      <w:r w:rsidR="00E50F1B" w:rsidRPr="009F569A">
        <w:rPr>
          <w:rFonts w:ascii="Times New Roman" w:hAnsi="Times New Roman"/>
          <w:sz w:val="28"/>
          <w:szCs w:val="28"/>
        </w:rPr>
        <w:t xml:space="preserve"> </w:t>
      </w:r>
      <w:r w:rsidR="000569FF" w:rsidRPr="009F569A">
        <w:rPr>
          <w:rFonts w:ascii="Times New Roman" w:hAnsi="Times New Roman"/>
          <w:sz w:val="28"/>
          <w:szCs w:val="28"/>
        </w:rPr>
        <w:t>Бочкарёв Григорий Николаевич</w:t>
      </w:r>
      <w:r w:rsidRPr="009F569A">
        <w:rPr>
          <w:rFonts w:ascii="Times New Roman" w:hAnsi="Times New Roman"/>
          <w:sz w:val="28"/>
          <w:szCs w:val="28"/>
        </w:rPr>
        <w:t>, преподаватель</w:t>
      </w:r>
      <w:r w:rsidR="00F92098" w:rsidRPr="009F569A">
        <w:rPr>
          <w:rFonts w:ascii="Times New Roman" w:hAnsi="Times New Roman"/>
          <w:sz w:val="28"/>
          <w:szCs w:val="28"/>
        </w:rPr>
        <w:t xml:space="preserve"> </w:t>
      </w:r>
      <w:r w:rsidR="008D5727">
        <w:rPr>
          <w:rFonts w:ascii="Times New Roman" w:hAnsi="Times New Roman"/>
          <w:sz w:val="28"/>
          <w:szCs w:val="28"/>
        </w:rPr>
        <w:t xml:space="preserve">специальных дисциплин </w:t>
      </w:r>
      <w:r w:rsidR="00F92098" w:rsidRPr="009F569A">
        <w:rPr>
          <w:rFonts w:ascii="Times New Roman" w:hAnsi="Times New Roman"/>
          <w:sz w:val="28"/>
          <w:szCs w:val="28"/>
        </w:rPr>
        <w:t xml:space="preserve">ГАПОУ СО </w:t>
      </w:r>
      <w:r w:rsidR="008D5727">
        <w:rPr>
          <w:rFonts w:ascii="Times New Roman" w:hAnsi="Times New Roman"/>
          <w:sz w:val="28"/>
          <w:szCs w:val="28"/>
        </w:rPr>
        <w:t>«БПТ»</w:t>
      </w:r>
    </w:p>
    <w:p w:rsidR="008D5727" w:rsidRDefault="008D5727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4D6" w:rsidRPr="008D5727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4D6">
        <w:rPr>
          <w:rFonts w:ascii="Times New Roman" w:hAnsi="Times New Roman"/>
          <w:sz w:val="28"/>
          <w:szCs w:val="28"/>
        </w:rPr>
        <w:t xml:space="preserve">Рассмотрено на заседании предметно-цикловой комиссии </w:t>
      </w:r>
      <w:r w:rsidRPr="00C714D6">
        <w:rPr>
          <w:rFonts w:ascii="Times New Roman" w:hAnsi="Times New Roman"/>
          <w:color w:val="000000"/>
          <w:sz w:val="28"/>
          <w:szCs w:val="28"/>
        </w:rPr>
        <w:t>электрических и электромеханических дисциплин</w:t>
      </w:r>
    </w:p>
    <w:p w:rsidR="00C714D6" w:rsidRPr="00FA5C51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от </w:t>
      </w:r>
      <w:r w:rsidRPr="00353F2A">
        <w:rPr>
          <w:rFonts w:ascii="Times New Roman" w:hAnsi="Times New Roman"/>
          <w:sz w:val="28"/>
          <w:szCs w:val="28"/>
          <w:u w:val="single"/>
        </w:rPr>
        <w:t>«</w:t>
      </w:r>
      <w:r w:rsidR="00482E47">
        <w:rPr>
          <w:rFonts w:ascii="Times New Roman" w:hAnsi="Times New Roman"/>
          <w:sz w:val="28"/>
          <w:szCs w:val="28"/>
          <w:u w:val="single"/>
        </w:rPr>
        <w:t>31</w:t>
      </w:r>
      <w:r w:rsidRPr="00353F2A">
        <w:rPr>
          <w:rFonts w:ascii="Times New Roman" w:hAnsi="Times New Roman"/>
          <w:sz w:val="28"/>
          <w:szCs w:val="28"/>
          <w:u w:val="single"/>
        </w:rPr>
        <w:t>» августа 201</w:t>
      </w:r>
      <w:r w:rsidR="000569FF">
        <w:rPr>
          <w:rFonts w:ascii="Times New Roman" w:hAnsi="Times New Roman"/>
          <w:sz w:val="28"/>
          <w:szCs w:val="28"/>
          <w:u w:val="single"/>
        </w:rPr>
        <w:t>8</w:t>
      </w:r>
      <w:r w:rsidRPr="00353F2A">
        <w:rPr>
          <w:rFonts w:ascii="Times New Roman" w:hAnsi="Times New Roman"/>
          <w:sz w:val="28"/>
          <w:szCs w:val="28"/>
          <w:u w:val="single"/>
        </w:rPr>
        <w:t>г</w:t>
      </w:r>
      <w:r w:rsidR="008D57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 </w:t>
      </w:r>
      <w:r w:rsidRPr="00353F2A">
        <w:rPr>
          <w:rFonts w:ascii="Times New Roman" w:hAnsi="Times New Roman"/>
          <w:sz w:val="28"/>
          <w:szCs w:val="28"/>
          <w:u w:val="single"/>
        </w:rPr>
        <w:t>1</w:t>
      </w:r>
    </w:p>
    <w:p w:rsidR="00C714D6" w:rsidRPr="00FA5C51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C51">
        <w:rPr>
          <w:rFonts w:ascii="Times New Roman" w:hAnsi="Times New Roman"/>
          <w:sz w:val="28"/>
          <w:szCs w:val="28"/>
        </w:rPr>
        <w:t>Председате</w:t>
      </w:r>
      <w:r w:rsidR="000569FF">
        <w:rPr>
          <w:rFonts w:ascii="Times New Roman" w:hAnsi="Times New Roman"/>
          <w:sz w:val="28"/>
          <w:szCs w:val="28"/>
        </w:rPr>
        <w:t xml:space="preserve">ль ПЦК ___________ /С.А. </w:t>
      </w:r>
      <w:proofErr w:type="spellStart"/>
      <w:r w:rsidR="000569FF">
        <w:rPr>
          <w:rFonts w:ascii="Times New Roman" w:hAnsi="Times New Roman"/>
          <w:sz w:val="28"/>
          <w:szCs w:val="28"/>
        </w:rPr>
        <w:t>Эсаева</w:t>
      </w:r>
      <w:proofErr w:type="spellEnd"/>
      <w:r w:rsidRPr="00FA5C51">
        <w:rPr>
          <w:rFonts w:ascii="Times New Roman" w:hAnsi="Times New Roman"/>
          <w:sz w:val="28"/>
          <w:szCs w:val="28"/>
        </w:rPr>
        <w:t>/</w:t>
      </w:r>
    </w:p>
    <w:p w:rsidR="008D5727" w:rsidRDefault="008D5727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4D6" w:rsidRPr="00FA5C51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C51">
        <w:rPr>
          <w:rFonts w:ascii="Times New Roman" w:hAnsi="Times New Roman"/>
          <w:sz w:val="28"/>
          <w:szCs w:val="28"/>
        </w:rPr>
        <w:t>Одобрено методическим советом техникума</w:t>
      </w:r>
    </w:p>
    <w:p w:rsidR="00C714D6" w:rsidRPr="00FA5C51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C51">
        <w:rPr>
          <w:rFonts w:ascii="Times New Roman" w:hAnsi="Times New Roman"/>
          <w:sz w:val="28"/>
          <w:szCs w:val="28"/>
        </w:rPr>
        <w:t xml:space="preserve">Протокол от </w:t>
      </w:r>
      <w:r w:rsidRPr="00353F2A">
        <w:rPr>
          <w:rFonts w:ascii="Times New Roman" w:hAnsi="Times New Roman"/>
          <w:sz w:val="28"/>
          <w:szCs w:val="28"/>
          <w:u w:val="single"/>
        </w:rPr>
        <w:t>«</w:t>
      </w:r>
      <w:r w:rsidR="000569FF">
        <w:rPr>
          <w:rFonts w:ascii="Times New Roman" w:hAnsi="Times New Roman"/>
          <w:sz w:val="28"/>
          <w:szCs w:val="28"/>
          <w:u w:val="single"/>
        </w:rPr>
        <w:t>31» августа 2018</w:t>
      </w:r>
      <w:r w:rsidRPr="00353F2A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№ </w:t>
      </w:r>
      <w:r w:rsidR="000569FF">
        <w:rPr>
          <w:rFonts w:ascii="Times New Roman" w:hAnsi="Times New Roman"/>
          <w:sz w:val="28"/>
          <w:szCs w:val="28"/>
        </w:rPr>
        <w:t>_____</w:t>
      </w:r>
    </w:p>
    <w:p w:rsidR="008D5727" w:rsidRDefault="008D5727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4D6" w:rsidRPr="00FA5C51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C51">
        <w:rPr>
          <w:rFonts w:ascii="Times New Roman" w:hAnsi="Times New Roman"/>
          <w:sz w:val="28"/>
          <w:szCs w:val="28"/>
        </w:rPr>
        <w:t>Утверждаю</w:t>
      </w:r>
    </w:p>
    <w:p w:rsidR="00C714D6" w:rsidRPr="00FA5C51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C51">
        <w:rPr>
          <w:rFonts w:ascii="Times New Roman" w:hAnsi="Times New Roman"/>
          <w:sz w:val="28"/>
          <w:szCs w:val="28"/>
        </w:rPr>
        <w:t>Зам</w:t>
      </w:r>
      <w:proofErr w:type="gramStart"/>
      <w:r w:rsidRPr="00FA5C51">
        <w:rPr>
          <w:rFonts w:ascii="Times New Roman" w:hAnsi="Times New Roman"/>
          <w:sz w:val="28"/>
          <w:szCs w:val="28"/>
        </w:rPr>
        <w:t>.д</w:t>
      </w:r>
      <w:proofErr w:type="gramEnd"/>
      <w:r w:rsidRPr="00FA5C51">
        <w:rPr>
          <w:rFonts w:ascii="Times New Roman" w:hAnsi="Times New Roman"/>
          <w:sz w:val="28"/>
          <w:szCs w:val="28"/>
        </w:rPr>
        <w:t>иректора по УР ___________ /Л.Б.Хаустова/</w:t>
      </w:r>
    </w:p>
    <w:p w:rsidR="00C714D6" w:rsidRDefault="00C714D6" w:rsidP="008D5727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F2A">
        <w:rPr>
          <w:rFonts w:ascii="Times New Roman" w:hAnsi="Times New Roman"/>
          <w:sz w:val="28"/>
          <w:szCs w:val="28"/>
          <w:u w:val="single"/>
        </w:rPr>
        <w:t>«</w:t>
      </w:r>
      <w:r w:rsidR="00183CA4">
        <w:rPr>
          <w:rFonts w:ascii="Times New Roman" w:hAnsi="Times New Roman"/>
          <w:sz w:val="28"/>
          <w:szCs w:val="28"/>
          <w:u w:val="single"/>
        </w:rPr>
        <w:t>______» _________</w:t>
      </w:r>
      <w:r w:rsidRPr="00353F2A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183CA4">
        <w:rPr>
          <w:rFonts w:ascii="Times New Roman" w:hAnsi="Times New Roman"/>
          <w:sz w:val="28"/>
          <w:szCs w:val="28"/>
          <w:u w:val="single"/>
        </w:rPr>
        <w:t>8</w:t>
      </w:r>
      <w:r w:rsidRPr="00353F2A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4830" w:rsidRDefault="00A54830" w:rsidP="008D5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D7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727" w:rsidRPr="004F1137" w:rsidRDefault="008D572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FC4" w:rsidRDefault="00376FC4" w:rsidP="004F11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D77" w:rsidRPr="00B90B7A" w:rsidRDefault="007A7D77" w:rsidP="004F11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B7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7A7D77" w:rsidRPr="004F1137">
        <w:tc>
          <w:tcPr>
            <w:tcW w:w="8897" w:type="dxa"/>
          </w:tcPr>
          <w:p w:rsidR="007A7D77" w:rsidRPr="004F1137" w:rsidRDefault="007A7D77" w:rsidP="004F11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7A7D77" w:rsidRPr="004F1137" w:rsidRDefault="00B90B7A" w:rsidP="004F1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90B7A" w:rsidRPr="004F1137">
        <w:tc>
          <w:tcPr>
            <w:tcW w:w="8897" w:type="dxa"/>
          </w:tcPr>
          <w:p w:rsidR="00B90B7A" w:rsidRPr="00B90B7A" w:rsidRDefault="00B90B7A" w:rsidP="00A5483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1. П</w:t>
            </w:r>
            <w:r w:rsidR="00CD6ED6">
              <w:rPr>
                <w:rFonts w:ascii="Times New Roman" w:hAnsi="Times New Roman"/>
                <w:b/>
                <w:sz w:val="28"/>
                <w:szCs w:val="28"/>
              </w:rPr>
              <w:t xml:space="preserve">АСПОРТ </w:t>
            </w:r>
            <w:r w:rsidR="00A54830">
              <w:rPr>
                <w:rFonts w:ascii="Times New Roman" w:hAnsi="Times New Roman"/>
                <w:b/>
                <w:sz w:val="28"/>
                <w:szCs w:val="28"/>
              </w:rPr>
              <w:t xml:space="preserve">РАБОЧЕЙ </w:t>
            </w:r>
            <w:r w:rsidR="00CD6ED6">
              <w:rPr>
                <w:rFonts w:ascii="Times New Roman" w:hAnsi="Times New Roman"/>
                <w:b/>
                <w:sz w:val="28"/>
                <w:szCs w:val="28"/>
              </w:rPr>
              <w:t>ПРОГРАММЫ УЧЕБН</w:t>
            </w: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ОЙ ДИСЦИПЛИНЫ</w:t>
            </w:r>
          </w:p>
        </w:tc>
        <w:tc>
          <w:tcPr>
            <w:tcW w:w="673" w:type="dxa"/>
          </w:tcPr>
          <w:p w:rsidR="00B90B7A" w:rsidRPr="004F1137" w:rsidRDefault="001D770A" w:rsidP="00A904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0B7A" w:rsidRPr="004F1137">
        <w:tc>
          <w:tcPr>
            <w:tcW w:w="8897" w:type="dxa"/>
          </w:tcPr>
          <w:p w:rsidR="00B90B7A" w:rsidRPr="00B90B7A" w:rsidRDefault="00B90B7A" w:rsidP="00A5483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673" w:type="dxa"/>
          </w:tcPr>
          <w:p w:rsidR="00B90B7A" w:rsidRPr="004F1137" w:rsidRDefault="001343B3" w:rsidP="004F1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0B7A" w:rsidRPr="004F1137">
        <w:tc>
          <w:tcPr>
            <w:tcW w:w="8897" w:type="dxa"/>
          </w:tcPr>
          <w:p w:rsidR="00B90B7A" w:rsidRPr="00B90B7A" w:rsidRDefault="00B90B7A" w:rsidP="005605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 xml:space="preserve">3. УСЛОВИЕ РЕАЛИЗАЦИИ </w:t>
            </w:r>
            <w:r w:rsidR="0056053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ПРОГРАММЫ </w:t>
            </w: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73" w:type="dxa"/>
          </w:tcPr>
          <w:p w:rsidR="00B90B7A" w:rsidRPr="004F1137" w:rsidRDefault="00B90B7A" w:rsidP="004F1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137">
              <w:rPr>
                <w:rFonts w:ascii="Times New Roman" w:hAnsi="Times New Roman"/>
                <w:sz w:val="28"/>
                <w:szCs w:val="28"/>
              </w:rPr>
              <w:t>1</w:t>
            </w:r>
            <w:r w:rsidR="006C0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0B7A" w:rsidRPr="004F1137">
        <w:tc>
          <w:tcPr>
            <w:tcW w:w="8897" w:type="dxa"/>
          </w:tcPr>
          <w:p w:rsidR="00B90B7A" w:rsidRPr="00B90B7A" w:rsidRDefault="00B90B7A" w:rsidP="004F113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 xml:space="preserve">4. КОНТРОЛЬ И ОЦЕНКА РЕЗУЛЬТАТОВ ОСВОЕНИЯ </w:t>
            </w:r>
            <w:r w:rsidR="00FB3DE2" w:rsidRPr="00B90B7A">
              <w:rPr>
                <w:rFonts w:ascii="Times New Roman" w:hAnsi="Times New Roman"/>
                <w:b/>
                <w:sz w:val="28"/>
                <w:szCs w:val="28"/>
              </w:rPr>
              <w:t xml:space="preserve">УЧЕБНОЙ </w:t>
            </w: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73" w:type="dxa"/>
          </w:tcPr>
          <w:p w:rsidR="00B90B7A" w:rsidRPr="004F1137" w:rsidRDefault="00B13338" w:rsidP="004F11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Pr="004F113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D77" w:rsidRDefault="007A7D77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532" w:rsidRDefault="00560532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532" w:rsidRPr="004F1137" w:rsidRDefault="00560532" w:rsidP="004F11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BDD" w:rsidRPr="004F1137" w:rsidRDefault="00C714D6" w:rsidP="008D57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55BDD" w:rsidRPr="004F113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D55BDD" w:rsidRPr="004F1137">
        <w:rPr>
          <w:rFonts w:ascii="Times New Roman" w:hAnsi="Times New Roman"/>
          <w:b/>
          <w:caps/>
          <w:sz w:val="28"/>
          <w:szCs w:val="28"/>
        </w:rPr>
        <w:t xml:space="preserve">Паспорт </w:t>
      </w:r>
      <w:r w:rsidR="00D55BDD"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="00D55BDD" w:rsidRPr="004F1137">
        <w:rPr>
          <w:rFonts w:ascii="Times New Roman" w:hAnsi="Times New Roman"/>
          <w:b/>
          <w:caps/>
          <w:sz w:val="28"/>
          <w:szCs w:val="28"/>
        </w:rPr>
        <w:t>программы учебной дисциплины</w:t>
      </w:r>
    </w:p>
    <w:p w:rsidR="00D55BDD" w:rsidRPr="003B3A73" w:rsidRDefault="00D55BDD" w:rsidP="008D57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1137">
        <w:rPr>
          <w:rFonts w:ascii="Times New Roman" w:hAnsi="Times New Roman"/>
          <w:b/>
          <w:sz w:val="28"/>
          <w:szCs w:val="28"/>
        </w:rPr>
        <w:t>Электротехника и электроника</w:t>
      </w:r>
    </w:p>
    <w:p w:rsidR="008D5727" w:rsidRDefault="008D5727" w:rsidP="008D5727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55BDD" w:rsidRPr="009F569A" w:rsidRDefault="00D55BDD" w:rsidP="008D5727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1137">
        <w:rPr>
          <w:rFonts w:ascii="Times New Roman" w:hAnsi="Times New Roman"/>
          <w:b/>
          <w:sz w:val="28"/>
          <w:szCs w:val="28"/>
        </w:rPr>
        <w:t xml:space="preserve">1.1. </w:t>
      </w:r>
      <w:r w:rsidRPr="009F569A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601773" w:rsidRPr="009F569A" w:rsidRDefault="00D55BDD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69A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</w:t>
      </w:r>
      <w:r w:rsidR="003A7449" w:rsidRPr="009F569A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Pr="009F569A">
        <w:rPr>
          <w:rFonts w:ascii="Times New Roman" w:hAnsi="Times New Roman"/>
          <w:sz w:val="28"/>
          <w:szCs w:val="28"/>
        </w:rPr>
        <w:t xml:space="preserve"> в соответствии с ФГОС по специальности СПО </w:t>
      </w:r>
      <w:r w:rsidR="00601773" w:rsidRPr="009F569A">
        <w:rPr>
          <w:rFonts w:ascii="Times New Roman" w:hAnsi="Times New Roman"/>
          <w:sz w:val="28"/>
          <w:szCs w:val="28"/>
        </w:rPr>
        <w:t xml:space="preserve">15.02.12 </w:t>
      </w:r>
      <w:r w:rsidR="00601773" w:rsidRPr="009F569A">
        <w:rPr>
          <w:rFonts w:ascii="Times New Roman" w:eastAsia="Calibri" w:hAnsi="Times New Roman"/>
          <w:sz w:val="28"/>
          <w:szCs w:val="24"/>
          <w:u w:val="single"/>
        </w:rPr>
        <w:t>Монтаж, техническое обслуживание и ремонт промышленного оборудования (по отраслям).</w:t>
      </w:r>
    </w:p>
    <w:p w:rsidR="00376FC4" w:rsidRPr="009F569A" w:rsidRDefault="006C0987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69A">
        <w:rPr>
          <w:rFonts w:ascii="Times New Roman" w:hAnsi="Times New Roman"/>
          <w:sz w:val="28"/>
          <w:szCs w:val="28"/>
        </w:rPr>
        <w:t xml:space="preserve">Программа  предназначена для реализации требований ФГОС по специальности </w:t>
      </w:r>
      <w:r w:rsidR="00376FC4" w:rsidRPr="009F569A">
        <w:rPr>
          <w:rFonts w:ascii="Times New Roman" w:hAnsi="Times New Roman"/>
          <w:sz w:val="28"/>
          <w:szCs w:val="28"/>
        </w:rPr>
        <w:t xml:space="preserve">15.02.12 </w:t>
      </w:r>
      <w:r w:rsidR="00376FC4" w:rsidRPr="009F569A">
        <w:rPr>
          <w:rFonts w:ascii="Times New Roman" w:eastAsia="Calibri" w:hAnsi="Times New Roman"/>
          <w:sz w:val="28"/>
          <w:szCs w:val="24"/>
          <w:u w:val="single"/>
        </w:rPr>
        <w:t>Монтаж, техническое обслуживание и ремонт промышленного оборудования (по отраслям).</w:t>
      </w:r>
    </w:p>
    <w:p w:rsidR="006C0987" w:rsidRPr="009F569A" w:rsidRDefault="006C0987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9F569A">
        <w:rPr>
          <w:rFonts w:ascii="Times New Roman" w:hAnsi="Times New Roman"/>
          <w:i/>
          <w:sz w:val="28"/>
        </w:rPr>
        <w:t>общие компетенции: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 xml:space="preserve">01. Выбирать способы решения задач профессиональной деятельности, применительно к различным контекстам. 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>02. Осуществлять поиск, анализ и интерпретацию информации, необходимой для выполнения задач профессиональной деятельности.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>03. Планировать и реализовывать собственное профессиональное и личностное развитие.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>04. Работать в коллективе и команде, эффективно взаимодействовать с коллегами, руководством, клиентами.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 xml:space="preserve">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 xml:space="preserve">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>07. Содействовать сохранению окружающей среды, ресурсосбережению, эффективно действовать в чрезвычайных ситуациях.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 xml:space="preserve">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 xml:space="preserve">09. Использовать информационные технологии в профессиональной деятельности. 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ОК.</w:t>
      </w:r>
      <w:r w:rsidR="00376FC4" w:rsidRPr="00376FC4">
        <w:rPr>
          <w:rFonts w:ascii="Times New Roman" w:hAnsi="Times New Roman"/>
          <w:sz w:val="28"/>
          <w:szCs w:val="28"/>
        </w:rPr>
        <w:t xml:space="preserve">10. Пользоваться профессиональной документацией на государственном и иностранном языках. </w:t>
      </w:r>
    </w:p>
    <w:p w:rsidR="00376FC4" w:rsidRDefault="008D572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ОК.</w:t>
      </w:r>
      <w:r w:rsidR="00376FC4" w:rsidRPr="00376FC4">
        <w:rPr>
          <w:rFonts w:ascii="Times New Roman" w:hAnsi="Times New Roman"/>
          <w:sz w:val="28"/>
          <w:szCs w:val="28"/>
        </w:rPr>
        <w:t>11. Планировать предпринимательскую деятельность в профессиональной сфере</w:t>
      </w:r>
    </w:p>
    <w:p w:rsidR="006C0987" w:rsidRPr="00272AEF" w:rsidRDefault="006C0987" w:rsidP="008D572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72AEF">
        <w:rPr>
          <w:rFonts w:ascii="Times New Roman" w:hAnsi="Times New Roman"/>
          <w:i/>
          <w:sz w:val="28"/>
          <w:szCs w:val="28"/>
        </w:rPr>
        <w:t>профессиональные компетенции: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1.1. Осуществлять работы по подготовке единиц оборудования к монтажу.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1.2. Проводить монтаж промышленного оборудования в соответствии с технической документацией.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>1.3. Производить ввод в эксплуатацию и испытания промышленного оборудования в соответствии</w:t>
      </w:r>
      <w:r w:rsidR="00CB23F3">
        <w:rPr>
          <w:rFonts w:ascii="Times New Roman" w:hAnsi="Times New Roman"/>
          <w:sz w:val="28"/>
          <w:szCs w:val="28"/>
        </w:rPr>
        <w:t xml:space="preserve"> </w:t>
      </w:r>
      <w:r w:rsidR="00CB23F3" w:rsidRPr="00CB23F3">
        <w:rPr>
          <w:rFonts w:ascii="Times New Roman" w:hAnsi="Times New Roman"/>
          <w:sz w:val="28"/>
          <w:szCs w:val="28"/>
        </w:rPr>
        <w:t xml:space="preserve">с технической документацией.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2.1. Проводить регламентные работы по техническому обслуживанию промышленного оборудования в соответствии с документацией завода-изготовителя.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2.2. Осуществлять диагностирование состояния промышленного оборудования и </w:t>
      </w:r>
      <w:proofErr w:type="spellStart"/>
      <w:r w:rsidR="00CB23F3" w:rsidRPr="00CB23F3">
        <w:rPr>
          <w:rFonts w:ascii="Times New Roman" w:hAnsi="Times New Roman"/>
          <w:sz w:val="28"/>
          <w:szCs w:val="28"/>
        </w:rPr>
        <w:t>дефектацию</w:t>
      </w:r>
      <w:proofErr w:type="spellEnd"/>
      <w:r w:rsidR="00CB23F3" w:rsidRPr="00CB23F3">
        <w:rPr>
          <w:rFonts w:ascii="Times New Roman" w:hAnsi="Times New Roman"/>
          <w:sz w:val="28"/>
          <w:szCs w:val="28"/>
        </w:rPr>
        <w:t xml:space="preserve"> его узлов и элементов.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2.3. Проводить ремонтные работы по восстановлению работоспособности промышленного оборудования.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2.4. Выполнять наладочные и регулировочные работы в соответствии с производственным заданием.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3.1. Определять оптимальные методы восстановления работоспособности промышленного оборудования.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 </w:t>
      </w:r>
    </w:p>
    <w:p w:rsidR="00CB23F3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 xml:space="preserve">3.3. Определять потребность в материально-техническом обеспечении ремонтных, монтажных и наладочных работ промышленного оборудования. </w:t>
      </w:r>
    </w:p>
    <w:p w:rsidR="006C0987" w:rsidRDefault="008D5727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</w:t>
      </w:r>
      <w:r w:rsidR="00CB23F3" w:rsidRPr="00CB23F3">
        <w:rPr>
          <w:rFonts w:ascii="Times New Roman" w:hAnsi="Times New Roman"/>
          <w:sz w:val="28"/>
          <w:szCs w:val="28"/>
        </w:rPr>
        <w:t>3.4. Организовывать выполнение производственных заданий подчиненным персоналом с соблюдением норм охраны тр</w:t>
      </w:r>
      <w:r>
        <w:rPr>
          <w:rFonts w:ascii="Times New Roman" w:hAnsi="Times New Roman"/>
          <w:sz w:val="28"/>
          <w:szCs w:val="28"/>
        </w:rPr>
        <w:t>уда и бережливого производства.</w:t>
      </w:r>
    </w:p>
    <w:p w:rsidR="00CB23F3" w:rsidRDefault="00CB23F3" w:rsidP="008D5727">
      <w:pPr>
        <w:pStyle w:val="21"/>
        <w:widowControl w:val="0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</w:p>
    <w:p w:rsidR="00D55BDD" w:rsidRPr="004F1137" w:rsidRDefault="00D55BDD" w:rsidP="008D5727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1137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b/>
          <w:sz w:val="28"/>
          <w:szCs w:val="28"/>
        </w:rPr>
        <w:t>.</w:t>
      </w:r>
      <w:r w:rsidRPr="004F1137">
        <w:rPr>
          <w:rFonts w:ascii="Times New Roman" w:hAnsi="Times New Roman"/>
          <w:b/>
          <w:sz w:val="28"/>
          <w:szCs w:val="28"/>
        </w:rPr>
        <w:t xml:space="preserve"> Место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4F1137">
        <w:rPr>
          <w:rFonts w:ascii="Times New Roman" w:hAnsi="Times New Roman"/>
          <w:b/>
          <w:sz w:val="28"/>
          <w:szCs w:val="28"/>
        </w:rPr>
        <w:t xml:space="preserve"> дисциплины в стр</w:t>
      </w:r>
      <w:r w:rsidR="008F6207">
        <w:rPr>
          <w:rFonts w:ascii="Times New Roman" w:hAnsi="Times New Roman"/>
          <w:b/>
          <w:sz w:val="28"/>
          <w:szCs w:val="28"/>
        </w:rPr>
        <w:t xml:space="preserve">уктуре </w:t>
      </w:r>
      <w:r w:rsidRPr="004F1137">
        <w:rPr>
          <w:rFonts w:ascii="Times New Roman" w:hAnsi="Times New Roman"/>
          <w:b/>
          <w:sz w:val="28"/>
          <w:szCs w:val="28"/>
        </w:rPr>
        <w:t xml:space="preserve">образовательной программы: </w:t>
      </w:r>
      <w:r w:rsidRPr="00176BAC">
        <w:rPr>
          <w:rFonts w:ascii="Times New Roman" w:hAnsi="Times New Roman"/>
          <w:sz w:val="28"/>
          <w:szCs w:val="28"/>
        </w:rPr>
        <w:t>профессиональный цикл.</w:t>
      </w:r>
    </w:p>
    <w:p w:rsidR="00D55BDD" w:rsidRPr="004F1137" w:rsidRDefault="00D55BDD" w:rsidP="008D5727"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1137"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b/>
          <w:sz w:val="28"/>
          <w:szCs w:val="28"/>
        </w:rPr>
        <w:t>.</w:t>
      </w:r>
      <w:r w:rsidRPr="004F1137">
        <w:rPr>
          <w:rFonts w:ascii="Times New Roman" w:hAnsi="Times New Roman"/>
          <w:b/>
          <w:sz w:val="28"/>
          <w:szCs w:val="28"/>
        </w:rPr>
        <w:t xml:space="preserve"> Цели и задачи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4F1137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– требования к результатам освоения учебной дисциплины:</w:t>
      </w:r>
    </w:p>
    <w:p w:rsidR="00D55BDD" w:rsidRPr="004F1137" w:rsidRDefault="00D55BDD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1137">
        <w:rPr>
          <w:rFonts w:ascii="Times New Roman" w:hAnsi="Times New Roman"/>
          <w:sz w:val="28"/>
          <w:szCs w:val="28"/>
        </w:rPr>
        <w:t>В результате основания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4F1137">
        <w:rPr>
          <w:rFonts w:ascii="Times New Roman" w:hAnsi="Times New Roman"/>
          <w:sz w:val="28"/>
          <w:szCs w:val="28"/>
        </w:rPr>
        <w:t xml:space="preserve"> дисциплины обучающийся должен </w:t>
      </w:r>
      <w:r w:rsidR="000B7B9C">
        <w:rPr>
          <w:rFonts w:ascii="Times New Roman" w:hAnsi="Times New Roman"/>
          <w:b/>
          <w:sz w:val="28"/>
          <w:szCs w:val="28"/>
        </w:rPr>
        <w:t>знать</w:t>
      </w:r>
      <w:r w:rsidRPr="004F1137">
        <w:rPr>
          <w:rFonts w:ascii="Times New Roman" w:hAnsi="Times New Roman"/>
          <w:sz w:val="28"/>
          <w:szCs w:val="28"/>
        </w:rPr>
        <w:t>:</w:t>
      </w:r>
    </w:p>
    <w:p w:rsidR="00DB4513" w:rsidRDefault="00DB4513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7B9C" w:rsidRPr="000B7B9C">
        <w:rPr>
          <w:rFonts w:ascii="Times New Roman" w:hAnsi="Times New Roman"/>
          <w:sz w:val="28"/>
          <w:szCs w:val="28"/>
        </w:rPr>
        <w:t xml:space="preserve">основные законы электротехники; физические, технические и промышленные основы электроники; типовые узлы и устройства электронной </w:t>
      </w:r>
      <w:r w:rsidR="000B7B9C" w:rsidRPr="000B7B9C">
        <w:rPr>
          <w:rFonts w:ascii="Times New Roman" w:hAnsi="Times New Roman"/>
          <w:sz w:val="28"/>
          <w:szCs w:val="28"/>
        </w:rPr>
        <w:lastRenderedPageBreak/>
        <w:t xml:space="preserve">техники; виды, свойства, область применения конструкционных и вспомогательных материалов; </w:t>
      </w:r>
    </w:p>
    <w:p w:rsidR="00DB4513" w:rsidRDefault="00DB4513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569A">
        <w:rPr>
          <w:rFonts w:ascii="Times New Roman" w:hAnsi="Times New Roman"/>
          <w:sz w:val="28"/>
          <w:szCs w:val="28"/>
        </w:rPr>
        <w:t xml:space="preserve"> </w:t>
      </w:r>
      <w:r w:rsidR="000B7B9C" w:rsidRPr="000B7B9C">
        <w:rPr>
          <w:rFonts w:ascii="Times New Roman" w:hAnsi="Times New Roman"/>
          <w:sz w:val="28"/>
          <w:szCs w:val="28"/>
        </w:rPr>
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 </w:t>
      </w:r>
    </w:p>
    <w:p w:rsidR="00DB4513" w:rsidRDefault="008D5727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7B9C" w:rsidRPr="000B7B9C">
        <w:rPr>
          <w:rFonts w:ascii="Times New Roman" w:hAnsi="Times New Roman"/>
          <w:sz w:val="28"/>
          <w:szCs w:val="28"/>
        </w:rPr>
        <w:t>средства контроля при монтажных и пусконаладочных работах</w:t>
      </w:r>
      <w:r w:rsidR="00DB4513">
        <w:rPr>
          <w:rFonts w:ascii="Times New Roman" w:hAnsi="Times New Roman"/>
          <w:sz w:val="28"/>
          <w:szCs w:val="28"/>
        </w:rPr>
        <w:t>.</w:t>
      </w:r>
    </w:p>
    <w:p w:rsidR="008E5689" w:rsidRDefault="00DB4513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условные обозначения на машиностроительных чертежах и схемах;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513" w:rsidRPr="000B7B9C">
        <w:rPr>
          <w:rFonts w:ascii="Times New Roman" w:hAnsi="Times New Roman"/>
          <w:sz w:val="28"/>
          <w:szCs w:val="28"/>
        </w:rPr>
        <w:t>особенности технического обслуживания промышленного оборудования отрасли;</w:t>
      </w:r>
    </w:p>
    <w:p w:rsidR="00DB4513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513" w:rsidRPr="000B7B9C">
        <w:rPr>
          <w:rFonts w:ascii="Times New Roman" w:hAnsi="Times New Roman"/>
          <w:sz w:val="28"/>
          <w:szCs w:val="28"/>
        </w:rPr>
        <w:t>правила техники безопасности при выполнении монтажных и пусконаладочных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действующие локальные нормативные акты производства, регулирующие производственно-хозяйственную деятельность;</w:t>
      </w:r>
    </w:p>
    <w:p w:rsidR="008E5689" w:rsidRPr="000B7B9C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правила охраны труда, противопожарной и экологической безопасности, правила внутреннего трудового распорядка;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виды, периодичность и правила оформления инструктажа; организацию производственного и технологического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DB4513" w:rsidRDefault="000B7B9C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513">
        <w:rPr>
          <w:rFonts w:ascii="Times New Roman" w:hAnsi="Times New Roman"/>
          <w:b/>
          <w:sz w:val="28"/>
          <w:szCs w:val="28"/>
        </w:rPr>
        <w:t>уметь</w:t>
      </w:r>
      <w:r w:rsidR="008D5727">
        <w:rPr>
          <w:rFonts w:ascii="Times New Roman" w:hAnsi="Times New Roman"/>
          <w:sz w:val="28"/>
          <w:szCs w:val="28"/>
        </w:rPr>
        <w:t>:</w:t>
      </w:r>
    </w:p>
    <w:p w:rsidR="00DB4513" w:rsidRDefault="00DB4513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7B9C" w:rsidRPr="000B7B9C">
        <w:rPr>
          <w:rFonts w:ascii="Times New Roman" w:hAnsi="Times New Roman"/>
          <w:sz w:val="28"/>
          <w:szCs w:val="28"/>
        </w:rPr>
        <w:t xml:space="preserve">читать принципиальные структурные схемы; </w:t>
      </w:r>
    </w:p>
    <w:p w:rsidR="00DB4513" w:rsidRDefault="00DB4513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7B9C" w:rsidRPr="000B7B9C">
        <w:rPr>
          <w:rFonts w:ascii="Times New Roman" w:hAnsi="Times New Roman"/>
          <w:sz w:val="28"/>
          <w:szCs w:val="28"/>
        </w:rPr>
        <w:t>подбирать оборудование, средства измерения в соответствии с условиями технического задания; выполнять монтажные работы;</w:t>
      </w:r>
    </w:p>
    <w:p w:rsidR="00DB4513" w:rsidRDefault="00DB4513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7B9C" w:rsidRPr="000B7B9C">
        <w:rPr>
          <w:rFonts w:ascii="Times New Roman" w:hAnsi="Times New Roman"/>
          <w:sz w:val="28"/>
          <w:szCs w:val="28"/>
        </w:rPr>
        <w:t>производить наладку и ввод в эксплуа</w:t>
      </w:r>
      <w:r>
        <w:rPr>
          <w:rFonts w:ascii="Times New Roman" w:hAnsi="Times New Roman"/>
          <w:sz w:val="28"/>
          <w:szCs w:val="28"/>
        </w:rPr>
        <w:t>тацию промышленное оборудование.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пользоваться нормативной и справочной литературой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обеспечивать выполнение заданий материальными ресурсами;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 xml:space="preserve">разрабатывать инструкции и технологические карты на выполнение работ; 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на основе установленных производственных показателей оценивать качество выполняемых работ для повышения их эффективности;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 xml:space="preserve">использовать средства материальной и нематериальной мотивации подчиненного персонала для повышения эффективности решения производственных задач; 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контролировать выполнение подчиненными производственных заданий на всех стадиях работ;</w:t>
      </w:r>
    </w:p>
    <w:p w:rsidR="008E5689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B9C">
        <w:rPr>
          <w:rFonts w:ascii="Times New Roman" w:hAnsi="Times New Roman"/>
          <w:sz w:val="28"/>
          <w:szCs w:val="28"/>
        </w:rPr>
        <w:t>обеспечивать безопасные условия труда при монтаже, наладке, техническом обслуживании и ремо</w:t>
      </w:r>
      <w:r w:rsidR="008D5727">
        <w:rPr>
          <w:rFonts w:ascii="Times New Roman" w:hAnsi="Times New Roman"/>
          <w:sz w:val="28"/>
          <w:szCs w:val="28"/>
        </w:rPr>
        <w:t>нте промышленного оборудования;</w:t>
      </w:r>
    </w:p>
    <w:p w:rsidR="00F33CA2" w:rsidRDefault="008E5689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</w:t>
      </w:r>
      <w:r w:rsidRPr="000B7B9C">
        <w:rPr>
          <w:rFonts w:ascii="Times New Roman" w:hAnsi="Times New Roman"/>
          <w:sz w:val="28"/>
          <w:szCs w:val="28"/>
        </w:rPr>
        <w:t>онтролировать соблюдение подчиненным персоналом требований охраны труда, принципов бережливого производства, производственной санитарии, пожарной безо</w:t>
      </w:r>
      <w:r w:rsidR="008D5727">
        <w:rPr>
          <w:rFonts w:ascii="Times New Roman" w:hAnsi="Times New Roman"/>
          <w:sz w:val="28"/>
          <w:szCs w:val="28"/>
        </w:rPr>
        <w:t xml:space="preserve">пасности и </w:t>
      </w:r>
      <w:proofErr w:type="spellStart"/>
      <w:r w:rsidR="008D5727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8D5727">
        <w:rPr>
          <w:rFonts w:ascii="Times New Roman" w:hAnsi="Times New Roman"/>
          <w:sz w:val="28"/>
          <w:szCs w:val="28"/>
        </w:rPr>
        <w:t>;</w:t>
      </w:r>
    </w:p>
    <w:p w:rsidR="008E5689" w:rsidRDefault="00F33CA2" w:rsidP="008D572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689" w:rsidRPr="000B7B9C">
        <w:rPr>
          <w:rFonts w:ascii="Times New Roman" w:hAnsi="Times New Roman"/>
          <w:sz w:val="28"/>
          <w:szCs w:val="28"/>
        </w:rPr>
        <w:t>разрабатывать предложения по улучшению работы на рабочем месте с учетом принципов бережливого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D55BDD" w:rsidRPr="004F1137" w:rsidRDefault="00D55BDD" w:rsidP="008D5727"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1137"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sz w:val="28"/>
          <w:szCs w:val="28"/>
        </w:rPr>
        <w:t>К</w:t>
      </w:r>
      <w:r w:rsidRPr="004F1137">
        <w:rPr>
          <w:rFonts w:ascii="Times New Roman" w:hAnsi="Times New Roman"/>
          <w:b/>
          <w:sz w:val="28"/>
          <w:szCs w:val="28"/>
        </w:rPr>
        <w:t xml:space="preserve">оличество часов на освоение программы </w:t>
      </w:r>
      <w:r>
        <w:rPr>
          <w:rFonts w:ascii="Times New Roman" w:hAnsi="Times New Roman"/>
          <w:b/>
          <w:sz w:val="28"/>
          <w:szCs w:val="28"/>
        </w:rPr>
        <w:t>учебной</w:t>
      </w:r>
      <w:r w:rsidRPr="004F1137">
        <w:rPr>
          <w:rFonts w:ascii="Times New Roman" w:hAnsi="Times New Roman"/>
          <w:b/>
          <w:sz w:val="28"/>
          <w:szCs w:val="28"/>
        </w:rPr>
        <w:t xml:space="preserve"> дисциплины:</w:t>
      </w:r>
    </w:p>
    <w:p w:rsidR="00A721DB" w:rsidRPr="008D5727" w:rsidRDefault="00D55BDD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1137">
        <w:rPr>
          <w:rFonts w:ascii="Times New Roman" w:hAnsi="Times New Roman"/>
          <w:sz w:val="28"/>
          <w:szCs w:val="28"/>
        </w:rPr>
        <w:t>обязательной аудиторной учеб</w:t>
      </w:r>
      <w:r w:rsidR="006E1AB9">
        <w:rPr>
          <w:rFonts w:ascii="Times New Roman" w:hAnsi="Times New Roman"/>
          <w:sz w:val="28"/>
          <w:szCs w:val="28"/>
        </w:rPr>
        <w:t xml:space="preserve">ной нагрузки </w:t>
      </w:r>
      <w:proofErr w:type="gramStart"/>
      <w:r w:rsidR="006E1AB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6E1AB9">
        <w:rPr>
          <w:rFonts w:ascii="Times New Roman" w:hAnsi="Times New Roman"/>
          <w:sz w:val="28"/>
          <w:szCs w:val="28"/>
        </w:rPr>
        <w:t xml:space="preserve"> 82(50+32</w:t>
      </w:r>
      <w:r>
        <w:rPr>
          <w:rFonts w:ascii="Times New Roman" w:hAnsi="Times New Roman"/>
          <w:sz w:val="28"/>
          <w:szCs w:val="28"/>
        </w:rPr>
        <w:t>)</w:t>
      </w:r>
      <w:r w:rsidR="008D5727">
        <w:rPr>
          <w:rFonts w:ascii="Times New Roman" w:hAnsi="Times New Roman"/>
          <w:sz w:val="28"/>
          <w:szCs w:val="28"/>
        </w:rPr>
        <w:t xml:space="preserve"> часов.</w:t>
      </w:r>
    </w:p>
    <w:p w:rsidR="002E3862" w:rsidRPr="004F1137" w:rsidRDefault="00AB470D" w:rsidP="004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137">
        <w:rPr>
          <w:rFonts w:ascii="Times New Roman" w:hAnsi="Times New Roman"/>
          <w:b/>
          <w:sz w:val="28"/>
          <w:szCs w:val="28"/>
        </w:rPr>
        <w:t>2</w:t>
      </w:r>
      <w:r w:rsidR="004F1137">
        <w:rPr>
          <w:rFonts w:ascii="Times New Roman" w:hAnsi="Times New Roman"/>
          <w:b/>
          <w:sz w:val="28"/>
          <w:szCs w:val="28"/>
        </w:rPr>
        <w:t>.</w:t>
      </w:r>
      <w:r w:rsidR="002E3862" w:rsidRPr="004F1137">
        <w:rPr>
          <w:rFonts w:ascii="Times New Roman" w:hAnsi="Times New Roman"/>
          <w:b/>
          <w:sz w:val="28"/>
          <w:szCs w:val="28"/>
        </w:rPr>
        <w:t xml:space="preserve"> </w:t>
      </w:r>
      <w:r w:rsidR="00176BAC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2E3862" w:rsidRPr="004F1137" w:rsidRDefault="002E3862" w:rsidP="004F1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862" w:rsidRPr="004F1137" w:rsidRDefault="00AB470D" w:rsidP="004F1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137">
        <w:rPr>
          <w:rFonts w:ascii="Times New Roman" w:hAnsi="Times New Roman"/>
          <w:b/>
          <w:sz w:val="28"/>
          <w:szCs w:val="28"/>
        </w:rPr>
        <w:t>2.1</w:t>
      </w:r>
      <w:r w:rsidR="004F1137">
        <w:rPr>
          <w:rFonts w:ascii="Times New Roman" w:hAnsi="Times New Roman"/>
          <w:b/>
          <w:sz w:val="28"/>
          <w:szCs w:val="28"/>
        </w:rPr>
        <w:t>.</w:t>
      </w:r>
      <w:r w:rsidR="002E3862" w:rsidRPr="004F1137">
        <w:rPr>
          <w:rFonts w:ascii="Times New Roman" w:hAnsi="Times New Roman"/>
          <w:b/>
          <w:sz w:val="28"/>
          <w:szCs w:val="28"/>
        </w:rPr>
        <w:t xml:space="preserve"> Объем учебной д</w:t>
      </w:r>
      <w:r w:rsidR="007A7D77" w:rsidRPr="004F1137">
        <w:rPr>
          <w:rFonts w:ascii="Times New Roman" w:hAnsi="Times New Roman"/>
          <w:b/>
          <w:sz w:val="28"/>
          <w:szCs w:val="28"/>
        </w:rPr>
        <w:t>исциплины и виды учебной работы</w:t>
      </w:r>
    </w:p>
    <w:p w:rsidR="002E3862" w:rsidRPr="004F1137" w:rsidRDefault="002E3862" w:rsidP="004F1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4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4"/>
        <w:gridCol w:w="3150"/>
      </w:tblGrid>
      <w:tr w:rsidR="006C0987" w:rsidRPr="004F1137" w:rsidTr="00A67F0A">
        <w:trPr>
          <w:trHeight w:val="422"/>
          <w:jc w:val="center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B90B7A" w:rsidRDefault="006C0987" w:rsidP="00A67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B90B7A" w:rsidRDefault="006C0987" w:rsidP="00A67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6C0987" w:rsidRPr="004F1137" w:rsidTr="00A67F0A">
        <w:trPr>
          <w:trHeight w:val="422"/>
          <w:jc w:val="center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B90B7A" w:rsidRDefault="006C0987" w:rsidP="00A67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0B7A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C00C43" w:rsidRDefault="006C0987" w:rsidP="00A67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47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374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C0987" w:rsidRPr="004F1137" w:rsidTr="00A67F0A">
        <w:trPr>
          <w:trHeight w:val="422"/>
          <w:jc w:val="center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4F1137" w:rsidRDefault="006C0987" w:rsidP="00A67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13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4F1137" w:rsidRDefault="006C0987" w:rsidP="00A6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987" w:rsidRPr="004F1137" w:rsidTr="00A67F0A">
        <w:trPr>
          <w:trHeight w:val="422"/>
          <w:jc w:val="center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4F1137" w:rsidRDefault="006C0987" w:rsidP="00A67F0A">
            <w:pPr>
              <w:spacing w:after="0" w:line="240" w:lineRule="auto"/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4F1137" w:rsidRDefault="00B37474" w:rsidP="00A6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0987" w:rsidRPr="004F1137" w:rsidTr="00A67F0A">
        <w:trPr>
          <w:trHeight w:val="442"/>
          <w:jc w:val="center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Default="006C0987" w:rsidP="00A67F0A">
            <w:pPr>
              <w:spacing w:after="0" w:line="240" w:lineRule="auto"/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1137">
              <w:rPr>
                <w:rFonts w:ascii="Times New Roman" w:hAnsi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Default="00B37474" w:rsidP="00A6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0987" w:rsidRPr="004F1137" w:rsidTr="00A67F0A">
        <w:trPr>
          <w:trHeight w:val="442"/>
          <w:jc w:val="center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4F1137" w:rsidRDefault="006C0987" w:rsidP="00A67F0A">
            <w:pPr>
              <w:spacing w:after="0" w:line="240" w:lineRule="auto"/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4F1137" w:rsidRDefault="00B37474" w:rsidP="00A6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0987" w:rsidRPr="004F1137" w:rsidTr="00A67F0A">
        <w:trPr>
          <w:trHeight w:val="442"/>
          <w:jc w:val="center"/>
        </w:trPr>
        <w:tc>
          <w:tcPr>
            <w:tcW w:w="10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987" w:rsidRPr="00623064" w:rsidRDefault="006C0987" w:rsidP="00A67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064">
              <w:rPr>
                <w:rFonts w:ascii="Times New Roman" w:hAnsi="Times New Roman"/>
                <w:sz w:val="28"/>
                <w:szCs w:val="28"/>
              </w:rPr>
              <w:t>Итоговая аттеста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ция в форме </w:t>
            </w:r>
            <w:r w:rsidR="00E9517A">
              <w:rPr>
                <w:rFonts w:ascii="Times New Roman" w:hAnsi="Times New Roman"/>
                <w:b/>
                <w:sz w:val="28"/>
                <w:szCs w:val="28"/>
              </w:rPr>
              <w:t xml:space="preserve"> ДЗ</w:t>
            </w:r>
          </w:p>
        </w:tc>
      </w:tr>
    </w:tbl>
    <w:p w:rsidR="002E3862" w:rsidRPr="004F1137" w:rsidRDefault="002E3862" w:rsidP="004F11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3862" w:rsidRPr="004F1137" w:rsidRDefault="002E3862" w:rsidP="004F11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630B" w:rsidRPr="004F1137" w:rsidRDefault="0009630B" w:rsidP="004F11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37" w:rsidRDefault="004F1137" w:rsidP="004F1137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4F1137" w:rsidSect="004F1137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F1137" w:rsidRPr="00A24D7D" w:rsidRDefault="00CC5310" w:rsidP="00A24D7D">
      <w:pPr>
        <w:jc w:val="center"/>
        <w:rPr>
          <w:rFonts w:ascii="Times New Roman" w:hAnsi="Times New Roman"/>
          <w:b/>
          <w:sz w:val="28"/>
          <w:szCs w:val="28"/>
        </w:rPr>
      </w:pPr>
      <w:r w:rsidRPr="00CC5310">
        <w:rPr>
          <w:rFonts w:ascii="Times New Roman" w:hAnsi="Times New Roman"/>
          <w:b/>
          <w:noProof/>
          <w:sz w:val="20"/>
          <w:szCs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.2pt;margin-top:-1.35pt;width:731.4pt;height:30.75pt;z-index:251657728;mso-width-relative:margin;mso-height-relative:margin" stroked="f">
            <v:textbox style="mso-next-textbox:#_x0000_s1027">
              <w:txbxContent>
                <w:p w:rsidR="00376FC4" w:rsidRPr="00CD6ED6" w:rsidRDefault="00376FC4" w:rsidP="00A24D7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D6E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2.2 Примерный тематический план и содержание учебной дисциплины Электротехника и электроника</w:t>
                  </w:r>
                </w:p>
              </w:txbxContent>
            </v:textbox>
          </v:shape>
        </w:pict>
      </w:r>
      <w:r w:rsidR="00A24D7D">
        <w:rPr>
          <w:rFonts w:ascii="Times New Roman" w:hAnsi="Times New Roman"/>
          <w:b/>
          <w:sz w:val="28"/>
          <w:szCs w:val="28"/>
        </w:rPr>
        <w:t>2.2. СТРУКТУРА И ПРИМЕРНОЕ СОДЕРЖАНИЕ УЧЕБНОЙ ДИСЦИПЛИНЫ</w:t>
      </w:r>
    </w:p>
    <w:tbl>
      <w:tblPr>
        <w:tblpPr w:leftFromText="180" w:rightFromText="180" w:vertAnchor="page" w:horzAnchor="margin" w:tblpXSpec="center" w:tblpY="1501"/>
        <w:tblW w:w="14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96"/>
        <w:gridCol w:w="473"/>
        <w:gridCol w:w="43"/>
        <w:gridCol w:w="9"/>
        <w:gridCol w:w="34"/>
        <w:gridCol w:w="16"/>
        <w:gridCol w:w="48"/>
        <w:gridCol w:w="47"/>
        <w:gridCol w:w="15"/>
        <w:gridCol w:w="6594"/>
        <w:gridCol w:w="11"/>
        <w:gridCol w:w="1412"/>
        <w:gridCol w:w="1985"/>
        <w:gridCol w:w="15"/>
      </w:tblGrid>
      <w:tr w:rsidR="006C0987" w:rsidRPr="00B90B7A" w:rsidTr="00183CA4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7A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7A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Содержания учебного материала, лабораторные и практические работы, самостоятельная работа </w:t>
            </w:r>
            <w:proofErr w:type="gramStart"/>
            <w:r w:rsidRPr="00B90B7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B90B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7A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B7A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C0987" w:rsidRPr="00B90B7A" w:rsidTr="00183CA4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C0987" w:rsidRPr="00B90B7A" w:rsidTr="00183CA4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5D6938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938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</w:p>
          <w:p w:rsidR="006C0987" w:rsidRPr="005D6938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938">
              <w:rPr>
                <w:rFonts w:ascii="Times New Roman" w:hAnsi="Times New Roman"/>
                <w:b/>
                <w:sz w:val="20"/>
                <w:szCs w:val="20"/>
              </w:rPr>
              <w:t>Электротехника.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5D6938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F52C81" w:rsidRDefault="00F33CA2" w:rsidP="00F33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F52C81">
              <w:rPr>
                <w:rFonts w:ascii="Times New Roman" w:hAnsi="Times New Roman"/>
                <w:b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F52C81">
              <w:rPr>
                <w:rFonts w:ascii="Times New Roman" w:hAnsi="Times New Roman"/>
                <w:b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F52C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C0987" w:rsidRPr="00B90B7A" w:rsidRDefault="006C0987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987" w:rsidRPr="00B90B7A" w:rsidTr="00183CA4"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987" w:rsidRPr="00250DA0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DA0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6C0987" w:rsidRPr="00176BAC" w:rsidRDefault="006C0987" w:rsidP="00D71BFC">
            <w:pPr>
              <w:spacing w:after="0" w:line="240" w:lineRule="auto"/>
              <w:ind w:right="1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Электромагнитное  поле.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987" w:rsidRPr="004B72CD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2C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0987" w:rsidRPr="00B90B7A" w:rsidRDefault="006C0987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DE8" w:rsidRPr="00B90B7A" w:rsidTr="00183CA4">
        <w:trPr>
          <w:trHeight w:val="240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DE8" w:rsidRPr="008D351C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1C">
              <w:rPr>
                <w:rFonts w:ascii="Times New Roman" w:hAnsi="Times New Roman"/>
                <w:sz w:val="24"/>
                <w:szCs w:val="24"/>
              </w:rPr>
              <w:t xml:space="preserve">Основные свойства и характеристики электрического поля.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DE8" w:rsidRPr="00FE1FB7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207DE8" w:rsidRPr="00B90B7A" w:rsidTr="00183CA4">
        <w:trPr>
          <w:trHeight w:val="240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DE8" w:rsidRPr="00FE1FB7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DE8" w:rsidRPr="008D351C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1C">
              <w:rPr>
                <w:rFonts w:ascii="Times New Roman" w:hAnsi="Times New Roman"/>
                <w:sz w:val="24"/>
                <w:szCs w:val="24"/>
              </w:rPr>
              <w:t>Электрическая емкость. Конденсаторы. Энергия электрического поля заряженного конденсатора.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DE8" w:rsidRPr="00FE1FB7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7DE8" w:rsidRPr="00B90B7A" w:rsidTr="00183CA4">
        <w:trPr>
          <w:trHeight w:val="502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DE8" w:rsidRPr="00FE1FB7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DE8" w:rsidRPr="008D351C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1C">
              <w:rPr>
                <w:rFonts w:ascii="Times New Roman" w:hAnsi="Times New Roman"/>
                <w:sz w:val="24"/>
                <w:szCs w:val="24"/>
              </w:rPr>
              <w:t>Основные свойства и  характеристики магнитного поля. Закон Ампера.  Энергия магнитного поля.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7DE8" w:rsidRPr="00B90B7A" w:rsidTr="00183CA4">
        <w:trPr>
          <w:trHeight w:val="16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DE8" w:rsidRPr="00FE1FB7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DE8" w:rsidRPr="008D351C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1C">
              <w:rPr>
                <w:rFonts w:ascii="Times New Roman" w:hAnsi="Times New Roman"/>
                <w:sz w:val="24"/>
                <w:szCs w:val="24"/>
              </w:rPr>
              <w:t xml:space="preserve">Магнитные свойства вещества. Гистерезис.  Электромагнитная индукция.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7DE8" w:rsidRPr="001179C5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9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C0987" w:rsidRPr="00B90B7A" w:rsidTr="00183CA4">
        <w:trPr>
          <w:trHeight w:val="349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F52C81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2C81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987" w:rsidRPr="00560532" w:rsidRDefault="00F33CA2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DE8" w:rsidRPr="00B90B7A" w:rsidTr="00183CA4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Pr="008D351C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графические изображения элементов электрических схем, составление простейших электрических схем.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4B4AA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A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DE8" w:rsidRPr="00B90B7A" w:rsidTr="00183CA4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 Расчет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простейших </w:t>
            </w:r>
            <w:r w:rsidRPr="001A7EBB">
              <w:rPr>
                <w:rFonts w:ascii="Times New Roman" w:hAnsi="Times New Roman"/>
                <w:sz w:val="24"/>
                <w:szCs w:val="24"/>
              </w:rPr>
              <w:t xml:space="preserve">электрических цепей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постоянного тока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4B4AA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DE8" w:rsidRPr="00B90B7A" w:rsidTr="00183CA4">
        <w:trPr>
          <w:trHeight w:val="305"/>
        </w:trPr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 Расчет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простейших </w:t>
            </w:r>
            <w:r w:rsidRPr="001A7EBB">
              <w:rPr>
                <w:rFonts w:ascii="Times New Roman" w:hAnsi="Times New Roman"/>
                <w:sz w:val="24"/>
                <w:szCs w:val="24"/>
              </w:rPr>
              <w:t>электрических цепей при последовательном, параллельном и смешанном соединении конденсаторов.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DE8" w:rsidRPr="00B90B7A" w:rsidTr="00183CA4">
        <w:trPr>
          <w:trHeight w:val="305"/>
        </w:trPr>
        <w:tc>
          <w:tcPr>
            <w:tcW w:w="3596" w:type="dxa"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 Расчёт характеристик магнитного поля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987" w:rsidRPr="00B90B7A" w:rsidTr="00183CA4">
        <w:tc>
          <w:tcPr>
            <w:tcW w:w="3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0987" w:rsidRPr="00250DA0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DA0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6C0987" w:rsidRPr="00176BAC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>Электрические цепи постоянного и переменного токов, трехфазные электрические цепи.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987" w:rsidRPr="0003361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DE8" w:rsidRPr="00B90B7A" w:rsidTr="00183CA4">
        <w:trPr>
          <w:trHeight w:val="48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Элементы электрической цепи, их параметры и характеристики.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7DE8" w:rsidRPr="00B90B7A" w:rsidTr="00183CA4">
        <w:trPr>
          <w:trHeight w:val="329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E8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>Электродвижущая сила ЭДС. Соединение источников ЭДС.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7DE8" w:rsidRPr="00B90B7A" w:rsidTr="00183CA4">
        <w:trPr>
          <w:trHeight w:val="48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E8" w:rsidRPr="00147649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Электрическое сопротивление. Зависимость сопротивления от температуры. Электрическая проводимость.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207DE8" w:rsidRPr="00B90B7A" w:rsidTr="00183CA4">
        <w:trPr>
          <w:trHeight w:val="48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E8" w:rsidRPr="00147649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Соединение резисторов. Режимы работы электрической цепи: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7DE8" w:rsidRPr="00B90B7A" w:rsidTr="00183CA4">
        <w:trPr>
          <w:trHeight w:val="732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E8" w:rsidRPr="00147649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>Основы расчета электрической цепи постоянного тока с использованием законов Ома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207DE8" w:rsidRPr="00B90B7A" w:rsidTr="00183CA4">
        <w:trPr>
          <w:trHeight w:val="48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E8" w:rsidRPr="00A94838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>Законы Кирхгофа. Расчёт простых и сложных электрических цепей.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207DE8" w:rsidRPr="00B90B7A" w:rsidTr="00183CA4">
        <w:trPr>
          <w:trHeight w:val="48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DE8" w:rsidRPr="00B90B7A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E8" w:rsidRPr="00A94838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7DE8" w:rsidRPr="001A7EBB" w:rsidRDefault="00207DE8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Понятие о генераторах переменного тока. Получение </w:t>
            </w:r>
            <w:proofErr w:type="gramStart"/>
            <w:r w:rsidRPr="001A7EBB">
              <w:rPr>
                <w:rFonts w:ascii="Times New Roman" w:hAnsi="Times New Roman"/>
                <w:sz w:val="24"/>
                <w:szCs w:val="24"/>
              </w:rPr>
              <w:t>синусоидальной</w:t>
            </w:r>
            <w:proofErr w:type="gramEnd"/>
            <w:r w:rsidRPr="001A7EBB">
              <w:rPr>
                <w:rFonts w:ascii="Times New Roman" w:hAnsi="Times New Roman"/>
                <w:sz w:val="24"/>
                <w:szCs w:val="24"/>
              </w:rPr>
              <w:t xml:space="preserve"> ЭДС.  Характеристики цепей переменного тока.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DE8" w:rsidRPr="00B90B7A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DE8" w:rsidRDefault="00207DE8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22FA4" w:rsidRPr="00B90B7A" w:rsidTr="00183CA4">
        <w:trPr>
          <w:trHeight w:val="48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FA4" w:rsidRPr="00B90B7A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2FA4" w:rsidRPr="00787A24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2FA4" w:rsidRPr="001A7EBB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 xml:space="preserve">Электрические цепи: с </w:t>
            </w:r>
            <w:proofErr w:type="gramStart"/>
            <w:r w:rsidRPr="001A7EBB">
              <w:rPr>
                <w:rFonts w:ascii="Times New Roman" w:hAnsi="Times New Roman"/>
                <w:sz w:val="24"/>
                <w:szCs w:val="24"/>
              </w:rPr>
              <w:t>активным</w:t>
            </w:r>
            <w:proofErr w:type="gramEnd"/>
            <w:r w:rsidRPr="001A7EBB">
              <w:rPr>
                <w:rFonts w:ascii="Times New Roman" w:hAnsi="Times New Roman"/>
                <w:sz w:val="24"/>
                <w:szCs w:val="24"/>
              </w:rPr>
              <w:t xml:space="preserve"> сопротивление, с катушкой индуктивности (идеальной), с емкостью. Векторные диаграммы.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FA4" w:rsidRPr="00B90B7A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FA4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22FA4" w:rsidRPr="00B90B7A" w:rsidTr="00183CA4">
        <w:trPr>
          <w:trHeight w:val="48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FA4" w:rsidRPr="00B90B7A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2FA4" w:rsidRPr="00464CBE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2FA4" w:rsidRPr="001A7EBB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EBB">
              <w:rPr>
                <w:rFonts w:ascii="Times New Roman" w:hAnsi="Times New Roman"/>
                <w:sz w:val="24"/>
                <w:szCs w:val="24"/>
              </w:rPr>
              <w:t>Трехфазные электрические цепи. Соединение «звездой» и «треугольником». Расчет симметричных трехфазных цепей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FA4" w:rsidRPr="00B90B7A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FA4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6C0987" w:rsidRPr="00B90B7A" w:rsidTr="00183CA4">
        <w:trPr>
          <w:trHeight w:val="306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F52C81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2C81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987" w:rsidRPr="00560532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FA4" w:rsidRPr="00B90B7A" w:rsidTr="00183CA4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FA4" w:rsidRPr="00B90B7A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9D191E" w:rsidRDefault="00422FA4" w:rsidP="00D71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Расчет электрических цепей при последовательном, параллельном и смешанном соединении резисторов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FA4" w:rsidRPr="00DE5822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22FA4" w:rsidRPr="00B90B7A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FA4" w:rsidRPr="00B90B7A" w:rsidTr="00183CA4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FA4" w:rsidRPr="00B90B7A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9D191E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Составление уравнений по 1-му и 2-му законам Кирхгофа для заданной схемы.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A4" w:rsidRPr="00DE5822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22FA4" w:rsidRPr="00B90B7A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FA4" w:rsidRPr="00B90B7A" w:rsidTr="00183CA4">
        <w:trPr>
          <w:trHeight w:val="343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FA4" w:rsidRPr="00B90B7A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A93927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9D191E" w:rsidRDefault="00422FA4" w:rsidP="00D71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Опытная проверка закона Ома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FA4" w:rsidRPr="00DE5822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22FA4" w:rsidRPr="00B90B7A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FA4" w:rsidRPr="00B90B7A" w:rsidTr="00183CA4">
        <w:trPr>
          <w:trHeight w:val="343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FA4" w:rsidRPr="00B90B7A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A93927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9D191E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Исследование неразветвленной цепи переменного тока с катушкой индуктивности и активным сопротивлением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FA4" w:rsidRPr="00DE5822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22FA4" w:rsidRPr="00B90B7A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FA4" w:rsidRPr="00B90B7A" w:rsidTr="00183CA4">
        <w:trPr>
          <w:trHeight w:val="343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FA4" w:rsidRPr="00B90B7A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A93927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A4" w:rsidRPr="004748F3" w:rsidRDefault="00422F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8F3">
              <w:rPr>
                <w:rFonts w:ascii="Times New Roman" w:hAnsi="Times New Roman"/>
                <w:sz w:val="24"/>
                <w:szCs w:val="24"/>
              </w:rPr>
              <w:t>Опытная проверка влияния нулевого провода и соотношения между фазными и линейными напряжениями при соединении звездой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A4" w:rsidRPr="00DE5822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22FA4" w:rsidRPr="00B90B7A" w:rsidRDefault="00422F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987" w:rsidRPr="00B90B7A" w:rsidTr="00183CA4"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B90B7A" w:rsidRDefault="006C0987" w:rsidP="00D71BFC">
            <w:pPr>
              <w:spacing w:after="0" w:line="240" w:lineRule="auto"/>
              <w:ind w:left="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987" w:rsidRPr="0036267C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C0987" w:rsidRPr="00B90B7A" w:rsidRDefault="006C0987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95A" w:rsidRPr="00B90B7A" w:rsidTr="00183CA4"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5A" w:rsidRPr="00DE584E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584E">
              <w:rPr>
                <w:rFonts w:ascii="Times New Roman" w:hAnsi="Times New Roman"/>
                <w:b/>
                <w:sz w:val="20"/>
                <w:szCs w:val="20"/>
              </w:rPr>
              <w:t>Тема 1.3.</w:t>
            </w:r>
          </w:p>
          <w:p w:rsidR="0018095A" w:rsidRPr="00176BAC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>Электрические измерения.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5A" w:rsidRPr="0003361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6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95A" w:rsidRPr="00B90B7A" w:rsidTr="00183CA4">
        <w:trPr>
          <w:trHeight w:val="219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095A" w:rsidRPr="0036267C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095A" w:rsidRPr="004748F3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8F3">
              <w:rPr>
                <w:rFonts w:ascii="Times New Roman" w:hAnsi="Times New Roman"/>
                <w:sz w:val="24"/>
                <w:szCs w:val="24"/>
              </w:rPr>
              <w:t xml:space="preserve">Основные понятия измерения. Виды измерений. Погрешности измерений.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5A" w:rsidRPr="003F700C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18095A" w:rsidRPr="00B90B7A" w:rsidTr="00183CA4">
        <w:trPr>
          <w:trHeight w:val="341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095A" w:rsidRPr="00C52A78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095A" w:rsidRPr="004748F3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8F3">
              <w:rPr>
                <w:rFonts w:ascii="Times New Roman" w:hAnsi="Times New Roman"/>
                <w:sz w:val="24"/>
                <w:szCs w:val="24"/>
              </w:rPr>
              <w:t>Измерение тока и напряжения</w:t>
            </w:r>
            <w:proofErr w:type="gramStart"/>
            <w:r w:rsidRPr="004748F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4748F3">
              <w:rPr>
                <w:rFonts w:ascii="Times New Roman" w:hAnsi="Times New Roman"/>
                <w:sz w:val="24"/>
                <w:szCs w:val="24"/>
              </w:rPr>
              <w:t xml:space="preserve">мощности, электрической энергии.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95A" w:rsidRPr="003F700C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18095A" w:rsidRPr="00B90B7A" w:rsidTr="00183CA4">
        <w:trPr>
          <w:trHeight w:val="306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5A" w:rsidRPr="00F52C81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2C81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5A" w:rsidRPr="00560532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95A" w:rsidRPr="00B90B7A" w:rsidTr="00183CA4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5A" w:rsidRPr="00B0568C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68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5A" w:rsidRPr="004748F3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измерение электрических величин: тока, напряжения, мощности, электрического сопротивления, сопротивления изоляции.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5A" w:rsidRPr="00F717A2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61C" w:rsidRPr="00B90B7A" w:rsidTr="00864A9E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61C" w:rsidRPr="00B90B7A" w:rsidRDefault="0003361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1C" w:rsidRDefault="0003361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61C" w:rsidRPr="0003361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6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3361C" w:rsidRPr="00B90B7A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95A" w:rsidRPr="00B90B7A" w:rsidTr="00183CA4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5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5A" w:rsidRPr="004748F3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8F3">
              <w:rPr>
                <w:rFonts w:ascii="Times New Roman" w:hAnsi="Times New Roman"/>
                <w:sz w:val="24"/>
                <w:szCs w:val="24"/>
              </w:rPr>
              <w:t>Измерение электрического сопротивления постоянного тока, измерение индуктивности и ёмкости.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5A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95A" w:rsidRPr="00B90B7A" w:rsidTr="00183CA4">
        <w:trPr>
          <w:trHeight w:val="30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5A" w:rsidRPr="00F52C81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2C81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95A" w:rsidRPr="0003361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95A" w:rsidRPr="00B90B7A" w:rsidTr="00183CA4"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95A" w:rsidRPr="00B90B7A" w:rsidRDefault="0018095A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95A" w:rsidRPr="004748F3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8F3">
              <w:rPr>
                <w:rFonts w:ascii="Times New Roman" w:hAnsi="Times New Roman"/>
                <w:sz w:val="24"/>
                <w:szCs w:val="24"/>
              </w:rPr>
              <w:t>Определение погрешностей и класса точности приборов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95A" w:rsidRPr="00560532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95A" w:rsidRPr="00B90B7A" w:rsidTr="00183CA4"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95A" w:rsidRPr="00B90B7A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95A" w:rsidRDefault="0018095A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95A" w:rsidRPr="004748F3" w:rsidRDefault="0018095A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8F3">
              <w:rPr>
                <w:rFonts w:ascii="Times New Roman" w:hAnsi="Times New Roman"/>
                <w:sz w:val="24"/>
                <w:szCs w:val="24"/>
              </w:rPr>
              <w:t xml:space="preserve">Расширение пределов измерения амперметров и вольтметров с помощью измерительных трансформаторов тока и </w:t>
            </w:r>
            <w:r w:rsidRPr="004748F3">
              <w:rPr>
                <w:rFonts w:ascii="Times New Roman" w:hAnsi="Times New Roman"/>
                <w:sz w:val="24"/>
                <w:szCs w:val="24"/>
              </w:rPr>
              <w:lastRenderedPageBreak/>
              <w:t>напряжения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95A" w:rsidRPr="00560532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/>
          </w:tcPr>
          <w:p w:rsidR="0018095A" w:rsidRPr="00B90B7A" w:rsidRDefault="0018095A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BFC" w:rsidRPr="00B90B7A" w:rsidTr="00183CA4">
        <w:tc>
          <w:tcPr>
            <w:tcW w:w="3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BFC" w:rsidRPr="00DE584E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58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1.4.</w:t>
            </w:r>
          </w:p>
          <w:p w:rsidR="00D71BFC" w:rsidRPr="00176BAC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 постоянного и переменного токов.</w:t>
            </w:r>
          </w:p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Основы электропривода.</w:t>
            </w:r>
          </w:p>
        </w:tc>
        <w:tc>
          <w:tcPr>
            <w:tcW w:w="7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FC" w:rsidRPr="0003361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6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BFC" w:rsidRPr="00B90B7A" w:rsidTr="00183CA4">
        <w:trPr>
          <w:gridAfter w:val="1"/>
          <w:wAfter w:w="15" w:type="dxa"/>
          <w:trHeight w:val="22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FC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BFC" w:rsidRPr="004748F3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8F3">
              <w:rPr>
                <w:rFonts w:ascii="Times New Roman" w:hAnsi="Times New Roman"/>
                <w:sz w:val="24"/>
                <w:szCs w:val="24"/>
              </w:rPr>
              <w:t>Устройство и принцип действия машин постоянного тока, их область применения.  Генераторы постоянного тока.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FC" w:rsidRPr="00F717A2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7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1BFC" w:rsidRPr="00B90B7A" w:rsidTr="00183CA4">
        <w:trPr>
          <w:trHeight w:val="393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1BFC" w:rsidRPr="00E22407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07">
              <w:rPr>
                <w:rFonts w:ascii="Times New Roman" w:hAnsi="Times New Roman"/>
                <w:sz w:val="24"/>
                <w:szCs w:val="24"/>
              </w:rPr>
              <w:t xml:space="preserve">Электродвигатели постоянного тока.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FC" w:rsidRPr="00FC7107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1BFC" w:rsidRPr="00B90B7A" w:rsidTr="00183CA4">
        <w:trPr>
          <w:trHeight w:val="428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1BFC" w:rsidRPr="00FC7107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71BFC" w:rsidRPr="00E22407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07">
              <w:rPr>
                <w:rFonts w:ascii="Times New Roman" w:hAnsi="Times New Roman"/>
                <w:sz w:val="24"/>
                <w:szCs w:val="24"/>
              </w:rPr>
              <w:t>Устройство и принцип действия машин переменного тока, их область применения.  Однофазный и двухфазный асинхронный электродвигатели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1BFC" w:rsidRPr="00B90B7A" w:rsidTr="00183CA4">
        <w:trPr>
          <w:trHeight w:val="311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FC" w:rsidRPr="00D71BF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1BFC" w:rsidRPr="00D71BFC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1BFC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Pr="00D71BF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B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FC" w:rsidRPr="003F700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71BFC" w:rsidRPr="00B90B7A" w:rsidTr="00183CA4">
        <w:trPr>
          <w:trHeight w:val="311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1BFC" w:rsidRPr="00FC7107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1BFC" w:rsidRPr="00D71BFC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BFC">
              <w:rPr>
                <w:rFonts w:ascii="Times New Roman" w:hAnsi="Times New Roman"/>
                <w:b/>
                <w:sz w:val="24"/>
                <w:szCs w:val="24"/>
              </w:rPr>
              <w:t>Разработка электрической схемы нереверсивного пуска асинхронного 3х фазного электродвигателя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Pr="00D71BF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B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FC" w:rsidRPr="00D71BF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61C" w:rsidRPr="00B90B7A" w:rsidTr="00703BD8">
        <w:trPr>
          <w:trHeight w:val="311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61C" w:rsidRPr="00B90B7A" w:rsidRDefault="0003361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61C" w:rsidRPr="00D71BFC" w:rsidRDefault="0003361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61C" w:rsidRPr="00D71BF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61C" w:rsidRPr="00D71BF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BFC" w:rsidRPr="00B90B7A" w:rsidTr="00183CA4">
        <w:trPr>
          <w:trHeight w:val="311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1BF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1BFC" w:rsidRPr="00E22407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07">
              <w:rPr>
                <w:rFonts w:ascii="Times New Roman" w:hAnsi="Times New Roman"/>
                <w:sz w:val="24"/>
                <w:szCs w:val="24"/>
              </w:rPr>
              <w:t xml:space="preserve"> Синхронные машины и область их применения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FC" w:rsidRPr="00D71BFC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rPr>
          <w:trHeight w:val="218"/>
        </w:trPr>
        <w:tc>
          <w:tcPr>
            <w:tcW w:w="3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6B6" w:rsidRPr="001F1EAE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EAE">
              <w:rPr>
                <w:rFonts w:ascii="Times New Roman" w:hAnsi="Times New Roman"/>
                <w:b/>
                <w:sz w:val="20"/>
                <w:szCs w:val="20"/>
              </w:rPr>
              <w:t>Тема 1.5.</w:t>
            </w:r>
          </w:p>
          <w:p w:rsidR="003706B6" w:rsidRPr="00176BAC" w:rsidRDefault="003706B6" w:rsidP="00D71B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>Трансформаторы. Передача и распределение электрической энергии.</w:t>
            </w:r>
          </w:p>
          <w:p w:rsidR="003706B6" w:rsidRPr="003706B6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06B6" w:rsidRPr="00176BAC" w:rsidRDefault="003706B6" w:rsidP="006E1AB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6B6" w:rsidRPr="0003361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rPr>
          <w:trHeight w:val="63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6E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817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06B6" w:rsidRPr="00E22407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07">
              <w:rPr>
                <w:rFonts w:ascii="Times New Roman" w:hAnsi="Times New Roman"/>
                <w:sz w:val="24"/>
                <w:szCs w:val="24"/>
              </w:rPr>
              <w:t xml:space="preserve">Назначение, принцип действия и  устройство однофазного трансформатора. Режимы работы трансформатора. Расчётные уравнения.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06B6" w:rsidRPr="00B90B7A" w:rsidTr="00183CA4">
        <w:trPr>
          <w:trHeight w:val="40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6E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6B6" w:rsidRPr="00D71BFC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06B6" w:rsidRPr="00D71BFC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1BFC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6" w:rsidRPr="0003361C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6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6B6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rPr>
          <w:trHeight w:val="470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6E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6B6" w:rsidRPr="00D71BFC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81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6B6" w:rsidRPr="00E22407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Расчёты основных параметров однофазного силового трансформатора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6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06B6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61C" w:rsidRPr="00B90B7A" w:rsidTr="00EB0B9D">
        <w:trPr>
          <w:trHeight w:val="470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61C" w:rsidRPr="00B90B7A" w:rsidRDefault="0003361C" w:rsidP="006E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361C" w:rsidRDefault="0003361C" w:rsidP="006E1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61C" w:rsidRPr="0003361C" w:rsidRDefault="0003361C" w:rsidP="006E1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61C">
              <w:rPr>
                <w:rFonts w:ascii="Times New Roman" w:hAnsi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1C" w:rsidRPr="0003361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361C" w:rsidRDefault="0003361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rPr>
          <w:trHeight w:val="90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6E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06B6" w:rsidRPr="00D71BFC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817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06B6" w:rsidRPr="00E22407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07">
              <w:rPr>
                <w:rFonts w:ascii="Times New Roman" w:hAnsi="Times New Roman"/>
                <w:sz w:val="24"/>
                <w:szCs w:val="24"/>
              </w:rPr>
              <w:t xml:space="preserve">Электроснабжение промышленных предприятий от </w:t>
            </w:r>
            <w:proofErr w:type="gramStart"/>
            <w:r w:rsidRPr="00E22407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proofErr w:type="gramEnd"/>
            <w:r w:rsidRPr="00E22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6B6" w:rsidRPr="00E22407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07">
              <w:rPr>
                <w:rFonts w:ascii="Times New Roman" w:hAnsi="Times New Roman"/>
                <w:sz w:val="24"/>
                <w:szCs w:val="24"/>
              </w:rPr>
              <w:t xml:space="preserve">системы. Назначение и устройство трансформаторных подстанций и </w:t>
            </w:r>
          </w:p>
          <w:p w:rsidR="003706B6" w:rsidRPr="00E22407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07">
              <w:rPr>
                <w:rFonts w:ascii="Times New Roman" w:hAnsi="Times New Roman"/>
                <w:sz w:val="24"/>
                <w:szCs w:val="24"/>
              </w:rPr>
              <w:t>распределительных пунктов.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3706B6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06B6" w:rsidRPr="00B90B7A" w:rsidTr="00183CA4">
        <w:trPr>
          <w:trHeight w:val="23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6E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F52C81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2C81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6B6" w:rsidRPr="00F52C81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C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rPr>
          <w:trHeight w:val="234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6E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36143D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3D">
              <w:rPr>
                <w:rFonts w:ascii="Times New Roman" w:hAnsi="Times New Roman"/>
                <w:sz w:val="24"/>
                <w:szCs w:val="24"/>
              </w:rPr>
              <w:t>Расчёт различных режимов работы однофазного трансформатора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6B6" w:rsidRPr="00676260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176BAC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164911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706B6" w:rsidRPr="00B90B7A" w:rsidRDefault="003706B6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1F1EAE" w:rsidRDefault="003706B6" w:rsidP="00370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E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1F1E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F1E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Электроника.</w:t>
            </w:r>
          </w:p>
          <w:p w:rsidR="003706B6" w:rsidRPr="00176BAC" w:rsidRDefault="003706B6" w:rsidP="00370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B90B7A" w:rsidRDefault="003706B6" w:rsidP="00370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Default="003706B6" w:rsidP="0037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706B6" w:rsidRPr="00B90B7A" w:rsidRDefault="003706B6" w:rsidP="00370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BFC" w:rsidRPr="00B90B7A" w:rsidTr="00183CA4"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BFC" w:rsidRPr="001F1EAE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EAE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D71BFC" w:rsidRPr="00176BAC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>Физические основы электроники, электронные приборы.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Pr="004B72CD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2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1BFC" w:rsidRPr="00B90B7A" w:rsidRDefault="00D71BFC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rPr>
          <w:trHeight w:val="495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6B6" w:rsidRPr="0036143D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3D">
              <w:rPr>
                <w:rFonts w:ascii="Times New Roman" w:hAnsi="Times New Roman"/>
                <w:sz w:val="24"/>
                <w:szCs w:val="24"/>
              </w:rPr>
              <w:t xml:space="preserve">Электропроводимость полупроводников. </w:t>
            </w:r>
          </w:p>
          <w:p w:rsidR="003706B6" w:rsidRPr="0036143D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3D">
              <w:rPr>
                <w:rFonts w:ascii="Times New Roman" w:hAnsi="Times New Roman"/>
                <w:sz w:val="24"/>
                <w:szCs w:val="24"/>
              </w:rPr>
              <w:t>Полупроводниковые диоды и транзисторы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1BFC" w:rsidRPr="00B90B7A" w:rsidTr="00183CA4"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ind w:left="720" w:hanging="63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560532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71BFC" w:rsidRPr="00B90B7A" w:rsidRDefault="00D71BFC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BFC" w:rsidRPr="00B90B7A" w:rsidTr="00183CA4"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BFC" w:rsidRPr="001F1EAE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EAE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D71BFC" w:rsidRPr="00176BAC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>Электронные выпрямители и стабилизаторы.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Pr="004B72CD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2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1BFC" w:rsidRPr="00B90B7A" w:rsidRDefault="00D71BFC" w:rsidP="00D71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B6" w:rsidRPr="00B90B7A" w:rsidTr="00183CA4">
        <w:trPr>
          <w:trHeight w:val="600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36143D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3D">
              <w:rPr>
                <w:rFonts w:ascii="Times New Roman" w:hAnsi="Times New Roman"/>
                <w:sz w:val="24"/>
                <w:szCs w:val="24"/>
              </w:rPr>
              <w:t>Основные сведения, структурная схема электронного выпрямителя и</w:t>
            </w:r>
          </w:p>
          <w:p w:rsidR="003706B6" w:rsidRPr="0036143D" w:rsidRDefault="003706B6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3D">
              <w:rPr>
                <w:rFonts w:ascii="Times New Roman" w:hAnsi="Times New Roman"/>
                <w:sz w:val="24"/>
                <w:szCs w:val="24"/>
              </w:rPr>
              <w:t>стабилизатора.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6B6" w:rsidRPr="00B90B7A" w:rsidRDefault="003706B6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06B6" w:rsidRPr="00B90B7A" w:rsidTr="00183CA4"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B90B7A" w:rsidRDefault="003706B6" w:rsidP="00370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6B6" w:rsidRPr="00F52C81" w:rsidRDefault="003706B6" w:rsidP="003706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2C81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B6" w:rsidRPr="00560532" w:rsidRDefault="0003361C" w:rsidP="00370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706B6" w:rsidRPr="00B90B7A" w:rsidRDefault="003706B6" w:rsidP="0037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CA4" w:rsidRPr="00B90B7A" w:rsidTr="00183CA4">
        <w:tc>
          <w:tcPr>
            <w:tcW w:w="3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A4" w:rsidRPr="00B90B7A" w:rsidRDefault="00183CA4" w:rsidP="003706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CA4" w:rsidRPr="00F52C81" w:rsidRDefault="00183CA4" w:rsidP="00370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3CA4" w:rsidRPr="0036143D" w:rsidRDefault="00183CA4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структурной схемы электронного выпрямителя со стабилизацией напряжения на выходе схемы.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A4" w:rsidRPr="0003361C" w:rsidRDefault="0003361C" w:rsidP="0037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6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183CA4" w:rsidRPr="00B90B7A" w:rsidRDefault="00183CA4" w:rsidP="00370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BFC" w:rsidRPr="00B90B7A" w:rsidTr="00183CA4">
        <w:tc>
          <w:tcPr>
            <w:tcW w:w="3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BFC" w:rsidRPr="001F1EAE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EAE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D71BFC" w:rsidRPr="00176BAC" w:rsidRDefault="00D71BFC" w:rsidP="00D71B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6BAC">
              <w:rPr>
                <w:rFonts w:ascii="Times New Roman" w:hAnsi="Times New Roman"/>
                <w:b/>
                <w:sz w:val="20"/>
                <w:szCs w:val="20"/>
              </w:rPr>
              <w:t>Электронные усилители, генераторы и измерительные приборы.</w:t>
            </w:r>
          </w:p>
        </w:tc>
        <w:tc>
          <w:tcPr>
            <w:tcW w:w="7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B7A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BFC" w:rsidRPr="004B72CD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2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CA4" w:rsidRPr="00B90B7A" w:rsidTr="00183CA4">
        <w:trPr>
          <w:trHeight w:val="363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CA4" w:rsidRPr="00B90B7A" w:rsidRDefault="00183C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3CA4" w:rsidRPr="00B90B7A" w:rsidRDefault="00183CA4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3CA4" w:rsidRPr="0036143D" w:rsidRDefault="00183CA4" w:rsidP="006E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3D">
              <w:rPr>
                <w:rFonts w:ascii="Times New Roman" w:hAnsi="Times New Roman"/>
                <w:sz w:val="24"/>
                <w:szCs w:val="24"/>
              </w:rPr>
              <w:t>Электронные усилители, генераторы и измерительные приборы. Электронный осциллограф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3CA4" w:rsidRPr="00B90B7A" w:rsidRDefault="00183C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A4" w:rsidRPr="00BA471A" w:rsidRDefault="00183CA4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7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1BFC" w:rsidRPr="00B90B7A" w:rsidTr="00183CA4"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560532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BFC" w:rsidRPr="00B90B7A" w:rsidTr="00183CA4">
        <w:tc>
          <w:tcPr>
            <w:tcW w:w="3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B90B7A" w:rsidRDefault="00D71BFC" w:rsidP="00D71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D22CDC" w:rsidRDefault="00D71BFC" w:rsidP="00D71B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22CDC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FC" w:rsidRPr="00964D73" w:rsidRDefault="00183CA4" w:rsidP="00D71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 + 32</w:t>
            </w:r>
            <w:r w:rsidR="00D71BFC">
              <w:rPr>
                <w:rFonts w:ascii="Times New Roman" w:hAnsi="Times New Roman"/>
                <w:b/>
                <w:sz w:val="20"/>
                <w:szCs w:val="20"/>
              </w:rPr>
              <w:t xml:space="preserve"> =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1BFC" w:rsidRPr="00B90B7A" w:rsidRDefault="00D71BFC" w:rsidP="00D71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770A" w:rsidRDefault="001D770A" w:rsidP="00FB3DE2">
      <w:pPr>
        <w:pStyle w:val="a4"/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FB3DE2" w:rsidRPr="006C0987" w:rsidRDefault="00FB3DE2" w:rsidP="006C0987">
      <w:pPr>
        <w:pStyle w:val="a4"/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  <w:r w:rsidRPr="006C0987">
        <w:rPr>
          <w:rFonts w:ascii="Times New Roman" w:hAnsi="Times New Roman"/>
          <w:sz w:val="16"/>
          <w:szCs w:val="16"/>
        </w:rPr>
        <w:t>характеристики уровня освоения учебного материала используются следующие обозначения:</w:t>
      </w:r>
    </w:p>
    <w:p w:rsidR="00FB3DE2" w:rsidRPr="006C0987" w:rsidRDefault="00FB3DE2" w:rsidP="006C0987">
      <w:pPr>
        <w:pStyle w:val="a4"/>
        <w:spacing w:after="0" w:line="240" w:lineRule="auto"/>
        <w:ind w:left="450"/>
        <w:rPr>
          <w:rFonts w:ascii="Times New Roman" w:hAnsi="Times New Roman"/>
          <w:sz w:val="16"/>
          <w:szCs w:val="16"/>
        </w:rPr>
      </w:pPr>
      <w:r w:rsidRPr="006C0987">
        <w:rPr>
          <w:rFonts w:ascii="Times New Roman" w:hAnsi="Times New Roman"/>
          <w:sz w:val="16"/>
          <w:szCs w:val="16"/>
        </w:rPr>
        <w:t xml:space="preserve">   1 – </w:t>
      </w:r>
      <w:proofErr w:type="gramStart"/>
      <w:r w:rsidRPr="006C0987">
        <w:rPr>
          <w:rFonts w:ascii="Times New Roman" w:hAnsi="Times New Roman"/>
          <w:sz w:val="16"/>
          <w:szCs w:val="16"/>
        </w:rPr>
        <w:t>ознакомительный</w:t>
      </w:r>
      <w:proofErr w:type="gramEnd"/>
      <w:r w:rsidRPr="006C0987">
        <w:rPr>
          <w:rFonts w:ascii="Times New Roman" w:hAnsi="Times New Roman"/>
          <w:sz w:val="16"/>
          <w:szCs w:val="16"/>
        </w:rPr>
        <w:t xml:space="preserve"> (узнавание ранее изученных объектов, свойств);</w:t>
      </w:r>
    </w:p>
    <w:p w:rsidR="00FB3DE2" w:rsidRPr="006C0987" w:rsidRDefault="00FB3DE2" w:rsidP="006C0987">
      <w:pPr>
        <w:pStyle w:val="a4"/>
        <w:spacing w:after="0" w:line="240" w:lineRule="auto"/>
        <w:ind w:left="450"/>
        <w:rPr>
          <w:rFonts w:ascii="Times New Roman" w:hAnsi="Times New Roman"/>
          <w:sz w:val="16"/>
          <w:szCs w:val="16"/>
        </w:rPr>
      </w:pPr>
      <w:r w:rsidRPr="006C0987">
        <w:rPr>
          <w:rFonts w:ascii="Times New Roman" w:hAnsi="Times New Roman"/>
          <w:sz w:val="16"/>
          <w:szCs w:val="16"/>
        </w:rPr>
        <w:t xml:space="preserve">   2 – </w:t>
      </w:r>
      <w:proofErr w:type="gramStart"/>
      <w:r w:rsidRPr="006C0987">
        <w:rPr>
          <w:rFonts w:ascii="Times New Roman" w:hAnsi="Times New Roman"/>
          <w:sz w:val="16"/>
          <w:szCs w:val="16"/>
        </w:rPr>
        <w:t>репродуктивный</w:t>
      </w:r>
      <w:proofErr w:type="gramEnd"/>
      <w:r w:rsidRPr="006C0987">
        <w:rPr>
          <w:rFonts w:ascii="Times New Roman" w:hAnsi="Times New Roman"/>
          <w:sz w:val="16"/>
          <w:szCs w:val="16"/>
        </w:rPr>
        <w:t xml:space="preserve"> (выполнение деятельности по образцу, инструкции или под руководством);</w:t>
      </w:r>
    </w:p>
    <w:p w:rsidR="00A24D7D" w:rsidRPr="00121790" w:rsidRDefault="00FB3DE2" w:rsidP="006C0987">
      <w:pPr>
        <w:pStyle w:val="a4"/>
        <w:spacing w:after="0" w:line="240" w:lineRule="auto"/>
        <w:ind w:left="450"/>
        <w:rPr>
          <w:rFonts w:ascii="Times New Roman" w:hAnsi="Times New Roman"/>
          <w:sz w:val="24"/>
          <w:szCs w:val="24"/>
        </w:rPr>
        <w:sectPr w:rsidR="00A24D7D" w:rsidRPr="00121790" w:rsidSect="00A24D7D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r w:rsidRPr="006C0987">
        <w:rPr>
          <w:rFonts w:ascii="Times New Roman" w:hAnsi="Times New Roman"/>
          <w:sz w:val="16"/>
          <w:szCs w:val="16"/>
        </w:rPr>
        <w:t xml:space="preserve">   3 – </w:t>
      </w:r>
      <w:proofErr w:type="gramStart"/>
      <w:r w:rsidRPr="006C0987">
        <w:rPr>
          <w:rFonts w:ascii="Times New Roman" w:hAnsi="Times New Roman"/>
          <w:sz w:val="16"/>
          <w:szCs w:val="16"/>
        </w:rPr>
        <w:t>продуктивный</w:t>
      </w:r>
      <w:proofErr w:type="gramEnd"/>
      <w:r w:rsidRPr="006C0987">
        <w:rPr>
          <w:rFonts w:ascii="Times New Roman" w:hAnsi="Times New Roman"/>
          <w:sz w:val="16"/>
          <w:szCs w:val="16"/>
        </w:rPr>
        <w:t xml:space="preserve"> (планирование и самостоятельное выполнение деятельности, решение проблемных задач)</w:t>
      </w:r>
    </w:p>
    <w:p w:rsidR="00D02202" w:rsidRPr="00692667" w:rsidRDefault="00D02202" w:rsidP="00D02202">
      <w:pPr>
        <w:spacing w:after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Pr="00692667">
        <w:rPr>
          <w:rFonts w:ascii="Times New Roman" w:hAnsi="Times New Roman"/>
          <w:b/>
          <w:bCs/>
          <w:sz w:val="28"/>
          <w:szCs w:val="28"/>
        </w:rPr>
        <w:t>УСЛОВИЯ РЕАЛИЗАЦИИ ПРОГРАММЫ ДИСЦИПЛИНЫ</w:t>
      </w:r>
    </w:p>
    <w:p w:rsidR="00D02202" w:rsidRDefault="00D02202" w:rsidP="00D022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Pr="00692667" w:rsidRDefault="00D02202" w:rsidP="0012179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</w:t>
      </w:r>
      <w:r w:rsidRPr="00692667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207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ED4">
        <w:rPr>
          <w:rFonts w:ascii="Times New Roman" w:hAnsi="Times New Roman"/>
          <w:sz w:val="28"/>
          <w:szCs w:val="28"/>
        </w:rPr>
        <w:t>Реализация программы дисциплины т</w:t>
      </w:r>
      <w:r>
        <w:rPr>
          <w:rFonts w:ascii="Times New Roman" w:hAnsi="Times New Roman"/>
          <w:sz w:val="28"/>
          <w:szCs w:val="28"/>
        </w:rPr>
        <w:t xml:space="preserve">ребует наличия </w:t>
      </w:r>
      <w:r w:rsidR="008F6207">
        <w:rPr>
          <w:rFonts w:ascii="Times New Roman" w:hAnsi="Times New Roman"/>
          <w:sz w:val="28"/>
          <w:szCs w:val="28"/>
        </w:rPr>
        <w:t xml:space="preserve">кабинета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8F6207" w:rsidRPr="00367DA1">
        <w:rPr>
          <w:rFonts w:ascii="Times New Roman" w:hAnsi="Times New Roman"/>
          <w:sz w:val="28"/>
          <w:szCs w:val="28"/>
        </w:rPr>
        <w:t>электротехники и электроники</w:t>
      </w:r>
      <w:r w:rsidR="008F6207">
        <w:rPr>
          <w:rFonts w:ascii="Times New Roman" w:hAnsi="Times New Roman"/>
          <w:sz w:val="28"/>
          <w:szCs w:val="28"/>
        </w:rPr>
        <w:t>.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лаборатории: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устройства лабораторные;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электроизмерительные приборы;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методические указания проведения лабораторных работ;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проектор;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персональный компьютер;</w:t>
      </w:r>
    </w:p>
    <w:p w:rsidR="00D0220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проекционный экран</w:t>
      </w:r>
      <w:r w:rsidR="008D5727">
        <w:rPr>
          <w:rFonts w:ascii="Times New Roman" w:hAnsi="Times New Roman"/>
          <w:sz w:val="28"/>
          <w:szCs w:val="28"/>
        </w:rPr>
        <w:t>.</w:t>
      </w:r>
    </w:p>
    <w:p w:rsidR="00D02202" w:rsidRPr="00143612" w:rsidRDefault="00D02202" w:rsidP="008D57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</w:t>
      </w:r>
      <w:r w:rsidRPr="00692667">
        <w:rPr>
          <w:rFonts w:ascii="Times New Roman" w:hAnsi="Times New Roman"/>
          <w:b/>
          <w:bCs/>
          <w:sz w:val="28"/>
          <w:szCs w:val="28"/>
        </w:rPr>
        <w:t>Информационное обеспечение обучения</w:t>
      </w:r>
    </w:p>
    <w:p w:rsidR="006C0987" w:rsidRPr="00D02202" w:rsidRDefault="006C0987" w:rsidP="008D57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6C0987" w:rsidRPr="005E6B5B" w:rsidRDefault="006C0987" w:rsidP="008D572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 w:rsidRPr="005E6B5B">
        <w:rPr>
          <w:rFonts w:ascii="Times New Roman" w:hAnsi="Times New Roman"/>
          <w:sz w:val="28"/>
          <w:szCs w:val="28"/>
        </w:rPr>
        <w:t xml:space="preserve">Мартынова и.О. Электротехника.- </w:t>
      </w:r>
      <w:proofErr w:type="spellStart"/>
      <w:r w:rsidRPr="005E6B5B">
        <w:rPr>
          <w:rFonts w:ascii="Times New Roman" w:hAnsi="Times New Roman"/>
          <w:sz w:val="28"/>
          <w:szCs w:val="28"/>
        </w:rPr>
        <w:t>М.:Кнорус</w:t>
      </w:r>
      <w:proofErr w:type="spellEnd"/>
      <w:r w:rsidRPr="005E6B5B">
        <w:rPr>
          <w:rFonts w:ascii="Times New Roman" w:hAnsi="Times New Roman"/>
          <w:sz w:val="28"/>
          <w:szCs w:val="28"/>
        </w:rPr>
        <w:t>, 2011г. Электронный учебник</w:t>
      </w:r>
    </w:p>
    <w:p w:rsidR="006C0987" w:rsidRDefault="006C0987" w:rsidP="008D572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B5B">
        <w:rPr>
          <w:rFonts w:ascii="Times New Roman" w:hAnsi="Times New Roman"/>
          <w:sz w:val="28"/>
          <w:szCs w:val="28"/>
        </w:rPr>
        <w:t>Лоторейчук</w:t>
      </w:r>
      <w:proofErr w:type="spellEnd"/>
      <w:r w:rsidRPr="005E6B5B">
        <w:rPr>
          <w:rFonts w:ascii="Times New Roman" w:hAnsi="Times New Roman"/>
          <w:sz w:val="28"/>
          <w:szCs w:val="28"/>
        </w:rPr>
        <w:t xml:space="preserve"> Теоретические основы электротехники М.:ИНФРА,2014г.</w:t>
      </w:r>
    </w:p>
    <w:p w:rsidR="006C0987" w:rsidRPr="005E6B5B" w:rsidRDefault="006C0987" w:rsidP="008D572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 w:rsidRPr="005E6B5B">
        <w:rPr>
          <w:rFonts w:ascii="Times New Roman" w:hAnsi="Times New Roman"/>
          <w:sz w:val="28"/>
          <w:szCs w:val="28"/>
        </w:rPr>
        <w:t>Славинский Электротехника с основами электроник</w:t>
      </w:r>
      <w:proofErr w:type="gramStart"/>
      <w:r w:rsidRPr="005E6B5B">
        <w:rPr>
          <w:rFonts w:ascii="Times New Roman" w:hAnsi="Times New Roman"/>
          <w:sz w:val="28"/>
          <w:szCs w:val="28"/>
        </w:rPr>
        <w:t>и-</w:t>
      </w:r>
      <w:proofErr w:type="gramEnd"/>
      <w:r w:rsidRPr="005E6B5B">
        <w:rPr>
          <w:rFonts w:ascii="Times New Roman" w:hAnsi="Times New Roman"/>
          <w:sz w:val="28"/>
          <w:szCs w:val="28"/>
        </w:rPr>
        <w:t xml:space="preserve"> М.:ИНФРА,2014г.</w:t>
      </w:r>
    </w:p>
    <w:p w:rsidR="006C0987" w:rsidRPr="005E6B5B" w:rsidRDefault="006C0987" w:rsidP="008D572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D5727">
        <w:rPr>
          <w:rFonts w:ascii="Times New Roman" w:hAnsi="Times New Roman"/>
          <w:sz w:val="28"/>
          <w:szCs w:val="28"/>
        </w:rPr>
        <w:t xml:space="preserve"> </w:t>
      </w:r>
      <w:r w:rsidRPr="005E6B5B">
        <w:rPr>
          <w:rFonts w:ascii="Times New Roman" w:hAnsi="Times New Roman"/>
          <w:sz w:val="28"/>
          <w:szCs w:val="28"/>
        </w:rPr>
        <w:t>Обозначения буквенно-цифровые в электрических схемах – ГОСТ 2.710-81</w:t>
      </w:r>
    </w:p>
    <w:p w:rsidR="006C0987" w:rsidRPr="005E6B5B" w:rsidRDefault="006C0987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987" w:rsidRDefault="006C0987" w:rsidP="008D57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6C0987" w:rsidRDefault="00CC5310" w:rsidP="008D572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C0987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6C098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C0987">
          <w:rPr>
            <w:rStyle w:val="a5"/>
            <w:rFonts w:ascii="Times New Roman" w:hAnsi="Times New Roman"/>
            <w:sz w:val="28"/>
            <w:szCs w:val="28"/>
            <w:lang w:val="en-US"/>
          </w:rPr>
          <w:t>radist</w:t>
        </w:r>
        <w:proofErr w:type="spellEnd"/>
        <w:r w:rsidR="006C098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C098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C0987" w:rsidRDefault="00CC5310" w:rsidP="008D572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6C0987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6C0987">
          <w:rPr>
            <w:rStyle w:val="a5"/>
            <w:rFonts w:ascii="Times New Roman" w:hAnsi="Times New Roman"/>
            <w:sz w:val="28"/>
            <w:szCs w:val="28"/>
          </w:rPr>
          <w:t>.</w:t>
        </w:r>
        <w:r w:rsidR="006C0987">
          <w:rPr>
            <w:rStyle w:val="a5"/>
            <w:rFonts w:ascii="Times New Roman" w:hAnsi="Times New Roman"/>
            <w:sz w:val="28"/>
            <w:szCs w:val="28"/>
            <w:lang w:val="en-US"/>
          </w:rPr>
          <w:t>electro</w:t>
        </w:r>
        <w:r w:rsidR="006C0987">
          <w:rPr>
            <w:rStyle w:val="a5"/>
            <w:rFonts w:ascii="Times New Roman" w:hAnsi="Times New Roman"/>
            <w:sz w:val="28"/>
            <w:szCs w:val="28"/>
          </w:rPr>
          <w:t>.</w:t>
        </w:r>
        <w:r w:rsidR="006C0987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6C0987" w:rsidRDefault="00CC5310" w:rsidP="008D5727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6C0987">
          <w:rPr>
            <w:rStyle w:val="a5"/>
            <w:rFonts w:ascii="Times New Roman" w:hAnsi="Times New Roman"/>
            <w:sz w:val="28"/>
            <w:szCs w:val="28"/>
            <w:lang w:val="en-US"/>
          </w:rPr>
          <w:t>www.nanocad.ru</w:t>
        </w:r>
      </w:hyperlink>
      <w:r w:rsidR="006C098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C0987" w:rsidRDefault="006C0987" w:rsidP="008D57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987" w:rsidRDefault="008D5727" w:rsidP="008D57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6C0987" w:rsidRDefault="006C0987" w:rsidP="008D5727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И.А., Иванов П.М. Дидактический материал по общей электротехнике с основами электрики. – М.: Мастерство, 2000г.</w:t>
      </w:r>
    </w:p>
    <w:p w:rsidR="006C0987" w:rsidRDefault="006C0987" w:rsidP="008D5727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Н.Ю. Электротехника и электроника. - М.:, Академия, 2009г.</w:t>
      </w:r>
    </w:p>
    <w:p w:rsidR="006C0987" w:rsidRPr="004F06C3" w:rsidRDefault="006C0987" w:rsidP="008D5727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4BE0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134BE0">
        <w:rPr>
          <w:rFonts w:ascii="Times New Roman" w:hAnsi="Times New Roman"/>
          <w:sz w:val="28"/>
          <w:szCs w:val="28"/>
        </w:rPr>
        <w:t xml:space="preserve"> Б.И. и др. Электротехника и электроника. - М.:, Академия, 2004г.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Данилов И.А., Иванов П.М. Дидактический материал по общей электротехнике с основами электрики. – М.: Мастерство, 2000г.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Н.Ю. Электротехника и электроника. - М.:, Академия, 2009г.</w:t>
      </w:r>
    </w:p>
    <w:p w:rsidR="00D02202" w:rsidRPr="004F06C3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4BE0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134BE0">
        <w:rPr>
          <w:rFonts w:ascii="Times New Roman" w:hAnsi="Times New Roman"/>
          <w:sz w:val="28"/>
          <w:szCs w:val="28"/>
        </w:rPr>
        <w:t xml:space="preserve"> Б.И. и др. Электротехника и электроника. - М.:, Академия, 2004г.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Полупроводниковые приборы. Диоды, тиристоры, оптоэлектронные приборы: Справочник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/>
          <w:sz w:val="28"/>
          <w:szCs w:val="28"/>
        </w:rPr>
        <w:t>од ред. Перельмана Б.Л. – М.: Радио и связь, 2003г.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Татур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Основы теории электрических цепей. – М.: Высшая школа, 2003г.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Транзисторы для аппаратуры широкого применения: Справочник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Перельмана Б.Л. – М.: Радио и связь, 2003г.</w:t>
      </w:r>
    </w:p>
    <w:p w:rsidR="00D02202" w:rsidRPr="004F06C3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Фуфаева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Электротехника. – М.: Академия, 2009г.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Якубовский С.В., </w:t>
      </w:r>
      <w:proofErr w:type="spellStart"/>
      <w:r>
        <w:rPr>
          <w:rFonts w:ascii="Times New Roman" w:hAnsi="Times New Roman"/>
          <w:sz w:val="28"/>
          <w:szCs w:val="28"/>
        </w:rPr>
        <w:t>Ниссельсон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Кулешова В.И. и др. Цифровые и аналоговые интегральные микросхемы: Справочник. – М.: Радио и связь, 2000г.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«Новости электротехники»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«Электротехника» </w:t>
      </w:r>
    </w:p>
    <w:p w:rsidR="00D02202" w:rsidRDefault="00D02202" w:rsidP="00121790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«Энергетика и ТЭК»</w:t>
      </w:r>
    </w:p>
    <w:p w:rsidR="00D02202" w:rsidRDefault="00D02202" w:rsidP="001217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12.Журнал «ЭЛЕКТРО. Электротехника, электроэнергетика, электротехническая промышленность»</w:t>
      </w:r>
    </w:p>
    <w:p w:rsidR="00D02202" w:rsidRPr="00134BE0" w:rsidRDefault="00D02202" w:rsidP="00121790">
      <w:pPr>
        <w:pStyle w:val="1"/>
        <w:spacing w:after="0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1217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D022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202" w:rsidRDefault="00D02202" w:rsidP="00D022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6172" w:rsidRDefault="009C6172" w:rsidP="009C6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90" w:rsidRDefault="00121790" w:rsidP="009C6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90" w:rsidRDefault="00121790" w:rsidP="009C6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D7D" w:rsidRDefault="006C0987" w:rsidP="008D572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A24D7D" w:rsidRPr="00A24D7D">
        <w:rPr>
          <w:rFonts w:ascii="Times New Roman" w:hAnsi="Times New Roman"/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F23DF0">
        <w:rPr>
          <w:rFonts w:ascii="Times New Roman" w:hAnsi="Times New Roman"/>
          <w:b/>
          <w:caps/>
          <w:sz w:val="28"/>
          <w:szCs w:val="28"/>
        </w:rPr>
        <w:t>УЧЕБНОЙ</w:t>
      </w:r>
      <w:r w:rsidR="00F23DF0" w:rsidRPr="00A24D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24D7D" w:rsidRPr="00A24D7D">
        <w:rPr>
          <w:rFonts w:ascii="Times New Roman" w:hAnsi="Times New Roman"/>
          <w:b/>
          <w:caps/>
          <w:sz w:val="28"/>
          <w:szCs w:val="28"/>
        </w:rPr>
        <w:t>дисциплины</w:t>
      </w:r>
    </w:p>
    <w:p w:rsidR="002B6CB0" w:rsidRPr="00A24D7D" w:rsidRDefault="002B6CB0" w:rsidP="00A24D7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24D7D" w:rsidRPr="00CA122E" w:rsidRDefault="002B6CB0" w:rsidP="002B6CB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t>Контроль и оценка</w:t>
      </w:r>
      <w:r w:rsidRPr="00A5545C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5545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5545C">
        <w:rPr>
          <w:rFonts w:ascii="Times New Roman" w:hAnsi="Times New Roman"/>
          <w:sz w:val="28"/>
          <w:szCs w:val="28"/>
        </w:rPr>
        <w:t xml:space="preserve"> индивидуальных заданий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0"/>
        <w:gridCol w:w="4721"/>
      </w:tblGrid>
      <w:tr w:rsidR="00A24D7D" w:rsidRPr="00CA122E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7D" w:rsidRPr="009C6172" w:rsidRDefault="00A24D7D" w:rsidP="00121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72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обучения </w:t>
            </w:r>
          </w:p>
          <w:p w:rsidR="00A24D7D" w:rsidRPr="009C6172" w:rsidRDefault="00A24D7D" w:rsidP="00121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72">
              <w:rPr>
                <w:rFonts w:ascii="Times New Roman" w:hAnsi="Times New Roman"/>
                <w:b/>
                <w:sz w:val="28"/>
                <w:szCs w:val="28"/>
              </w:rPr>
              <w:t>(освоенные умения, освоенные знания)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7D" w:rsidRPr="009C6172" w:rsidRDefault="00A24D7D" w:rsidP="00121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72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A24D7D" w:rsidRPr="00CA122E">
        <w:trPr>
          <w:trHeight w:val="392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176BAC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="009C6172" w:rsidRPr="00BB041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A24D7D" w:rsidP="00121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D7D" w:rsidRPr="00CA122E">
        <w:trPr>
          <w:trHeight w:val="1215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3447B1" w:rsidP="00121790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B2E09">
              <w:rPr>
                <w:rFonts w:ascii="Times New Roman" w:hAnsi="Times New Roman"/>
                <w:color w:val="000000"/>
                <w:sz w:val="28"/>
                <w:szCs w:val="28"/>
              </w:rPr>
              <w:t>рассчитывать параметры различных электрических цепей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B22AF7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122E">
              <w:rPr>
                <w:rFonts w:ascii="Times New Roman" w:hAnsi="Times New Roman"/>
                <w:sz w:val="28"/>
                <w:szCs w:val="28"/>
              </w:rPr>
              <w:t>рактическая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>, тестирование, работа по карточкам, проверка тетрадей, опрос на уроке</w:t>
            </w:r>
          </w:p>
        </w:tc>
      </w:tr>
      <w:tr w:rsidR="00A24D7D" w:rsidRPr="00CA122E">
        <w:trPr>
          <w:trHeight w:val="1170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C97C49" w:rsidP="00121790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B2E0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простейшие расчёты электрических схем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B22AF7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A122E">
              <w:rPr>
                <w:rFonts w:ascii="Times New Roman" w:hAnsi="Times New Roman"/>
                <w:sz w:val="28"/>
                <w:szCs w:val="28"/>
              </w:rPr>
              <w:t>абораторная работа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CA122E">
              <w:rPr>
                <w:rFonts w:ascii="Times New Roman" w:hAnsi="Times New Roman"/>
                <w:sz w:val="28"/>
                <w:szCs w:val="28"/>
              </w:rPr>
              <w:t>рактическая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>, диктант по формулам, самостоятельная работа,</w:t>
            </w:r>
            <w:r w:rsidR="003C68F1">
              <w:rPr>
                <w:rFonts w:ascii="Times New Roman" w:hAnsi="Times New Roman"/>
                <w:sz w:val="28"/>
                <w:szCs w:val="28"/>
              </w:rPr>
              <w:t xml:space="preserve"> проверка конспекта, опрос на уроке</w:t>
            </w:r>
          </w:p>
        </w:tc>
      </w:tr>
      <w:tr w:rsidR="00A24D7D" w:rsidRPr="00CA122E">
        <w:trPr>
          <w:trHeight w:val="1080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C97C49" w:rsidP="00121790">
            <w:pPr>
              <w:pStyle w:val="a4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B2E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пользоваться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2E09">
              <w:rPr>
                <w:rFonts w:ascii="Times New Roman" w:hAnsi="Times New Roman"/>
                <w:color w:val="000000"/>
                <w:sz w:val="28"/>
                <w:szCs w:val="28"/>
              </w:rPr>
              <w:t>электроизмерительными приборами;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B22AF7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122E">
              <w:rPr>
                <w:rFonts w:ascii="Times New Roman" w:hAnsi="Times New Roman"/>
                <w:sz w:val="28"/>
                <w:szCs w:val="28"/>
              </w:rPr>
              <w:t>рактическая работа</w:t>
            </w:r>
            <w:r w:rsidR="003C68F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CA122E">
              <w:rPr>
                <w:rFonts w:ascii="Times New Roman" w:hAnsi="Times New Roman"/>
                <w:sz w:val="28"/>
                <w:szCs w:val="28"/>
              </w:rPr>
              <w:t>абораторная работа</w:t>
            </w:r>
            <w:r w:rsidR="00EB7D85">
              <w:rPr>
                <w:rFonts w:ascii="Times New Roman" w:hAnsi="Times New Roman"/>
                <w:sz w:val="28"/>
                <w:szCs w:val="28"/>
              </w:rPr>
              <w:t>, опрос на уроке</w:t>
            </w:r>
          </w:p>
        </w:tc>
      </w:tr>
      <w:tr w:rsidR="00A24D7D" w:rsidRPr="00CA122E">
        <w:trPr>
          <w:trHeight w:val="450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176BAC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="009C6172" w:rsidRPr="00BB041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A24D7D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D7D" w:rsidRPr="00CA122E">
        <w:trPr>
          <w:trHeight w:val="455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C97C49" w:rsidP="00121790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A122E">
              <w:rPr>
                <w:rFonts w:ascii="Times New Roman" w:hAnsi="Times New Roman"/>
                <w:sz w:val="28"/>
                <w:szCs w:val="28"/>
              </w:rPr>
              <w:t>основные законы электротехники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C97C49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A122E">
              <w:rPr>
                <w:rFonts w:ascii="Times New Roman" w:hAnsi="Times New Roman"/>
                <w:sz w:val="28"/>
                <w:szCs w:val="28"/>
              </w:rPr>
              <w:t>абораторная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6CB0">
              <w:rPr>
                <w:rFonts w:ascii="Times New Roman" w:hAnsi="Times New Roman"/>
                <w:sz w:val="28"/>
                <w:szCs w:val="28"/>
              </w:rPr>
              <w:t>п</w:t>
            </w:r>
            <w:r w:rsidR="00A24D7D" w:rsidRPr="00CA122E">
              <w:rPr>
                <w:rFonts w:ascii="Times New Roman" w:hAnsi="Times New Roman"/>
                <w:sz w:val="28"/>
                <w:szCs w:val="28"/>
              </w:rPr>
              <w:t>рактическая работа</w:t>
            </w:r>
            <w:r w:rsidR="00EB7D85">
              <w:rPr>
                <w:rFonts w:ascii="Times New Roman" w:hAnsi="Times New Roman"/>
                <w:sz w:val="28"/>
                <w:szCs w:val="28"/>
              </w:rPr>
              <w:t>, тестирование</w:t>
            </w:r>
          </w:p>
        </w:tc>
      </w:tr>
      <w:tr w:rsidR="00A24D7D" w:rsidRPr="00CA122E">
        <w:trPr>
          <w:trHeight w:val="630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C97C49" w:rsidP="00121790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B2E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параметры электрических схем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2B6CB0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A24D7D" w:rsidRPr="00CA122E">
              <w:rPr>
                <w:rFonts w:ascii="Times New Roman" w:hAnsi="Times New Roman"/>
                <w:sz w:val="28"/>
                <w:szCs w:val="28"/>
              </w:rPr>
              <w:t>абораторная работа</w:t>
            </w:r>
            <w:r w:rsidR="003C68F1">
              <w:rPr>
                <w:rFonts w:ascii="Times New Roman" w:hAnsi="Times New Roman"/>
                <w:sz w:val="28"/>
                <w:szCs w:val="28"/>
              </w:rPr>
              <w:t>, п</w:t>
            </w:r>
            <w:r w:rsidR="003C68F1" w:rsidRPr="00CA122E">
              <w:rPr>
                <w:rFonts w:ascii="Times New Roman" w:hAnsi="Times New Roman"/>
                <w:sz w:val="28"/>
                <w:szCs w:val="28"/>
              </w:rPr>
              <w:t>рактическая работа</w:t>
            </w:r>
            <w:r w:rsidR="003C68F1">
              <w:rPr>
                <w:rFonts w:ascii="Times New Roman" w:hAnsi="Times New Roman"/>
                <w:sz w:val="28"/>
                <w:szCs w:val="28"/>
              </w:rPr>
              <w:t>, диктант по формулам, контрольная работа, проверка конспекта, опрос на уроке</w:t>
            </w:r>
            <w:r w:rsidR="00377FA2">
              <w:rPr>
                <w:rFonts w:ascii="Times New Roman" w:hAnsi="Times New Roman"/>
                <w:sz w:val="28"/>
                <w:szCs w:val="28"/>
              </w:rPr>
              <w:t>, работа по карточкам</w:t>
            </w:r>
          </w:p>
        </w:tc>
      </w:tr>
      <w:tr w:rsidR="00A24D7D" w:rsidRPr="00CA122E">
        <w:trPr>
          <w:trHeight w:val="915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C97C49" w:rsidP="00121790">
            <w:pPr>
              <w:pStyle w:val="a4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E09">
              <w:rPr>
                <w:rFonts w:ascii="Times New Roman" w:hAnsi="Times New Roman"/>
                <w:color w:val="000000"/>
                <w:sz w:val="28"/>
                <w:szCs w:val="28"/>
              </w:rPr>
              <w:t>принципы работы и область применения типовых электрических машин, электронных приборов и устройств.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7D" w:rsidRPr="00CA122E" w:rsidRDefault="003C68F1" w:rsidP="00121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выборочная проверка тетрадей</w:t>
            </w:r>
            <w:r w:rsidR="00C97C49">
              <w:rPr>
                <w:rFonts w:ascii="Times New Roman" w:hAnsi="Times New Roman"/>
                <w:sz w:val="28"/>
                <w:szCs w:val="28"/>
              </w:rPr>
              <w:t>, работа с конспектом, составление схем</w:t>
            </w:r>
            <w:r w:rsidR="00EE37AC">
              <w:rPr>
                <w:rFonts w:ascii="Times New Roman" w:hAnsi="Times New Roman"/>
                <w:sz w:val="28"/>
                <w:szCs w:val="28"/>
              </w:rPr>
              <w:t>,</w:t>
            </w:r>
            <w:r w:rsidR="00EB7D85">
              <w:rPr>
                <w:rFonts w:ascii="Times New Roman" w:hAnsi="Times New Roman"/>
                <w:sz w:val="28"/>
                <w:szCs w:val="28"/>
              </w:rPr>
              <w:t xml:space="preserve"> опрос на уроке</w:t>
            </w:r>
            <w:r w:rsidR="00DA0879">
              <w:rPr>
                <w:rFonts w:ascii="Times New Roman" w:hAnsi="Times New Roman"/>
                <w:sz w:val="28"/>
                <w:szCs w:val="28"/>
              </w:rPr>
              <w:t>,</w:t>
            </w:r>
            <w:r w:rsidR="00EE37AC">
              <w:rPr>
                <w:rFonts w:ascii="Times New Roman" w:hAnsi="Times New Roman"/>
                <w:sz w:val="28"/>
                <w:szCs w:val="28"/>
              </w:rPr>
              <w:t xml:space="preserve"> зачёт</w:t>
            </w:r>
          </w:p>
        </w:tc>
      </w:tr>
    </w:tbl>
    <w:p w:rsidR="00A24D7D" w:rsidRPr="00CA122E" w:rsidRDefault="00A24D7D" w:rsidP="00A2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24D7D" w:rsidRPr="00CA122E" w:rsidSect="00B13338">
      <w:footerReference w:type="default" r:id="rId12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36" w:rsidRDefault="006E7536" w:rsidP="007A7D77">
      <w:pPr>
        <w:spacing w:after="0" w:line="240" w:lineRule="auto"/>
      </w:pPr>
      <w:r>
        <w:separator/>
      </w:r>
    </w:p>
  </w:endnote>
  <w:endnote w:type="continuationSeparator" w:id="0">
    <w:p w:rsidR="006E7536" w:rsidRDefault="006E7536" w:rsidP="007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C4" w:rsidRDefault="00CC5310">
    <w:pPr>
      <w:pStyle w:val="a8"/>
      <w:jc w:val="right"/>
    </w:pPr>
    <w:fldSimple w:instr=" PAGE   \* MERGEFORMAT ">
      <w:r w:rsidR="0097228B">
        <w:rPr>
          <w:noProof/>
        </w:rPr>
        <w:t>11</w:t>
      </w:r>
    </w:fldSimple>
  </w:p>
  <w:p w:rsidR="00376FC4" w:rsidRDefault="00376F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C4" w:rsidRDefault="00CC5310">
    <w:pPr>
      <w:pStyle w:val="a8"/>
      <w:jc w:val="right"/>
    </w:pPr>
    <w:fldSimple w:instr=" PAGE   \* MERGEFORMAT ">
      <w:r w:rsidR="0097228B">
        <w:rPr>
          <w:noProof/>
        </w:rPr>
        <w:t>14</w:t>
      </w:r>
    </w:fldSimple>
  </w:p>
  <w:p w:rsidR="00376FC4" w:rsidRDefault="00376F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36" w:rsidRDefault="006E7536" w:rsidP="007A7D77">
      <w:pPr>
        <w:spacing w:after="0" w:line="240" w:lineRule="auto"/>
      </w:pPr>
      <w:r>
        <w:separator/>
      </w:r>
    </w:p>
  </w:footnote>
  <w:footnote w:type="continuationSeparator" w:id="0">
    <w:p w:rsidR="006E7536" w:rsidRDefault="006E7536" w:rsidP="007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D8A"/>
    <w:multiLevelType w:val="hybridMultilevel"/>
    <w:tmpl w:val="24623F76"/>
    <w:lvl w:ilvl="0" w:tplc="D8365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6755A"/>
    <w:multiLevelType w:val="hybridMultilevel"/>
    <w:tmpl w:val="AD4CA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71DD9"/>
    <w:multiLevelType w:val="hybridMultilevel"/>
    <w:tmpl w:val="AD30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F2D5D"/>
    <w:multiLevelType w:val="hybridMultilevel"/>
    <w:tmpl w:val="137A8B4A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C601C1"/>
    <w:multiLevelType w:val="hybridMultilevel"/>
    <w:tmpl w:val="13A8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E71"/>
    <w:multiLevelType w:val="hybridMultilevel"/>
    <w:tmpl w:val="A94EA5A4"/>
    <w:lvl w:ilvl="0" w:tplc="D8365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3630"/>
    <w:multiLevelType w:val="hybridMultilevel"/>
    <w:tmpl w:val="755A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C15E3"/>
    <w:multiLevelType w:val="hybridMultilevel"/>
    <w:tmpl w:val="DA52F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7169F"/>
    <w:multiLevelType w:val="hybridMultilevel"/>
    <w:tmpl w:val="A006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C62F5"/>
    <w:multiLevelType w:val="hybridMultilevel"/>
    <w:tmpl w:val="0A8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75562"/>
    <w:multiLevelType w:val="hybridMultilevel"/>
    <w:tmpl w:val="6C96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28F1"/>
    <w:multiLevelType w:val="hybridMultilevel"/>
    <w:tmpl w:val="BA84E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8A2B78"/>
    <w:multiLevelType w:val="hybridMultilevel"/>
    <w:tmpl w:val="BF00F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C51D11"/>
    <w:multiLevelType w:val="hybridMultilevel"/>
    <w:tmpl w:val="8ACC3A9E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90770"/>
    <w:multiLevelType w:val="hybridMultilevel"/>
    <w:tmpl w:val="F8080BE6"/>
    <w:lvl w:ilvl="0" w:tplc="BF941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2F772B"/>
    <w:multiLevelType w:val="hybridMultilevel"/>
    <w:tmpl w:val="0BA296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763E11"/>
    <w:multiLevelType w:val="hybridMultilevel"/>
    <w:tmpl w:val="B0BED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F21D25"/>
    <w:multiLevelType w:val="hybridMultilevel"/>
    <w:tmpl w:val="BE9C098C"/>
    <w:lvl w:ilvl="0" w:tplc="7E4A3A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F2236"/>
    <w:multiLevelType w:val="hybridMultilevel"/>
    <w:tmpl w:val="C0D8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908F8"/>
    <w:multiLevelType w:val="hybridMultilevel"/>
    <w:tmpl w:val="A74C7B86"/>
    <w:lvl w:ilvl="0" w:tplc="BF941C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F7107E4"/>
    <w:multiLevelType w:val="hybridMultilevel"/>
    <w:tmpl w:val="F32A3044"/>
    <w:lvl w:ilvl="0" w:tplc="BF941C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2A20E0D"/>
    <w:multiLevelType w:val="hybridMultilevel"/>
    <w:tmpl w:val="EC9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6C9A"/>
    <w:multiLevelType w:val="hybridMultilevel"/>
    <w:tmpl w:val="7004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2068A"/>
    <w:multiLevelType w:val="hybridMultilevel"/>
    <w:tmpl w:val="2424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"/>
  </w:num>
  <w:num w:numId="5">
    <w:abstractNumId w:val="11"/>
  </w:num>
  <w:num w:numId="6">
    <w:abstractNumId w:val="9"/>
  </w:num>
  <w:num w:numId="7">
    <w:abstractNumId w:val="19"/>
  </w:num>
  <w:num w:numId="8">
    <w:abstractNumId w:val="20"/>
  </w:num>
  <w:num w:numId="9">
    <w:abstractNumId w:val="16"/>
  </w:num>
  <w:num w:numId="10">
    <w:abstractNumId w:val="12"/>
  </w:num>
  <w:num w:numId="11">
    <w:abstractNumId w:val="3"/>
  </w:num>
  <w:num w:numId="12">
    <w:abstractNumId w:val="14"/>
  </w:num>
  <w:num w:numId="13">
    <w:abstractNumId w:val="13"/>
  </w:num>
  <w:num w:numId="14">
    <w:abstractNumId w:val="4"/>
  </w:num>
  <w:num w:numId="15">
    <w:abstractNumId w:val="23"/>
  </w:num>
  <w:num w:numId="16">
    <w:abstractNumId w:val="7"/>
  </w:num>
  <w:num w:numId="17">
    <w:abstractNumId w:val="17"/>
  </w:num>
  <w:num w:numId="18">
    <w:abstractNumId w:val="2"/>
  </w:num>
  <w:num w:numId="19">
    <w:abstractNumId w:val="10"/>
  </w:num>
  <w:num w:numId="20">
    <w:abstractNumId w:val="22"/>
  </w:num>
  <w:num w:numId="21">
    <w:abstractNumId w:val="8"/>
  </w:num>
  <w:num w:numId="22">
    <w:abstractNumId w:val="18"/>
  </w:num>
  <w:num w:numId="23">
    <w:abstractNumId w:val="21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862"/>
    <w:rsid w:val="00021633"/>
    <w:rsid w:val="000244FE"/>
    <w:rsid w:val="0003361C"/>
    <w:rsid w:val="00050525"/>
    <w:rsid w:val="000569FF"/>
    <w:rsid w:val="00057B32"/>
    <w:rsid w:val="0009630B"/>
    <w:rsid w:val="000A403D"/>
    <w:rsid w:val="000A74BD"/>
    <w:rsid w:val="000B7B9C"/>
    <w:rsid w:val="000D17F6"/>
    <w:rsid w:val="000F0944"/>
    <w:rsid w:val="00102C33"/>
    <w:rsid w:val="00107689"/>
    <w:rsid w:val="001179C5"/>
    <w:rsid w:val="00121790"/>
    <w:rsid w:val="00126813"/>
    <w:rsid w:val="001343B3"/>
    <w:rsid w:val="00147649"/>
    <w:rsid w:val="001537CF"/>
    <w:rsid w:val="0017043D"/>
    <w:rsid w:val="00176BAC"/>
    <w:rsid w:val="0018095A"/>
    <w:rsid w:val="00183CA4"/>
    <w:rsid w:val="00186244"/>
    <w:rsid w:val="00197590"/>
    <w:rsid w:val="001975AA"/>
    <w:rsid w:val="001C0CC4"/>
    <w:rsid w:val="001C4CD2"/>
    <w:rsid w:val="001C7CD2"/>
    <w:rsid w:val="001D2AA6"/>
    <w:rsid w:val="001D36BC"/>
    <w:rsid w:val="001D6250"/>
    <w:rsid w:val="001D770A"/>
    <w:rsid w:val="001E567A"/>
    <w:rsid w:val="001E7D7B"/>
    <w:rsid w:val="001F02EC"/>
    <w:rsid w:val="001F1EAE"/>
    <w:rsid w:val="001F4FF1"/>
    <w:rsid w:val="00203201"/>
    <w:rsid w:val="00207DE8"/>
    <w:rsid w:val="00215D65"/>
    <w:rsid w:val="00221E6C"/>
    <w:rsid w:val="00226883"/>
    <w:rsid w:val="0022693E"/>
    <w:rsid w:val="00236A37"/>
    <w:rsid w:val="0023738C"/>
    <w:rsid w:val="00250DA0"/>
    <w:rsid w:val="002519D4"/>
    <w:rsid w:val="00263A84"/>
    <w:rsid w:val="00270FCC"/>
    <w:rsid w:val="00286413"/>
    <w:rsid w:val="00291556"/>
    <w:rsid w:val="002B6CB0"/>
    <w:rsid w:val="002C59AE"/>
    <w:rsid w:val="002D036C"/>
    <w:rsid w:val="002D7145"/>
    <w:rsid w:val="002E3862"/>
    <w:rsid w:val="0030721C"/>
    <w:rsid w:val="00307EDF"/>
    <w:rsid w:val="00325816"/>
    <w:rsid w:val="003447B1"/>
    <w:rsid w:val="00346871"/>
    <w:rsid w:val="003474D6"/>
    <w:rsid w:val="00356D4D"/>
    <w:rsid w:val="0036531E"/>
    <w:rsid w:val="003706B6"/>
    <w:rsid w:val="003736E1"/>
    <w:rsid w:val="00376FC4"/>
    <w:rsid w:val="00377FA2"/>
    <w:rsid w:val="0038727A"/>
    <w:rsid w:val="0039113C"/>
    <w:rsid w:val="00393F60"/>
    <w:rsid w:val="003955A7"/>
    <w:rsid w:val="003A3D4A"/>
    <w:rsid w:val="003A7449"/>
    <w:rsid w:val="003B0538"/>
    <w:rsid w:val="003B2CB6"/>
    <w:rsid w:val="003B631F"/>
    <w:rsid w:val="003C4AED"/>
    <w:rsid w:val="003C68F1"/>
    <w:rsid w:val="003D04D4"/>
    <w:rsid w:val="003D747D"/>
    <w:rsid w:val="003D79F2"/>
    <w:rsid w:val="003F665E"/>
    <w:rsid w:val="00402707"/>
    <w:rsid w:val="00410971"/>
    <w:rsid w:val="004125F1"/>
    <w:rsid w:val="00422FA4"/>
    <w:rsid w:val="0042473A"/>
    <w:rsid w:val="004312BE"/>
    <w:rsid w:val="00434B28"/>
    <w:rsid w:val="00440969"/>
    <w:rsid w:val="004431AE"/>
    <w:rsid w:val="0045040E"/>
    <w:rsid w:val="004526EE"/>
    <w:rsid w:val="00452D96"/>
    <w:rsid w:val="0045687A"/>
    <w:rsid w:val="00464CBE"/>
    <w:rsid w:val="00482E47"/>
    <w:rsid w:val="00484AAB"/>
    <w:rsid w:val="00485723"/>
    <w:rsid w:val="00486136"/>
    <w:rsid w:val="00492BDB"/>
    <w:rsid w:val="004A268C"/>
    <w:rsid w:val="004A4357"/>
    <w:rsid w:val="004B2957"/>
    <w:rsid w:val="004B4AAA"/>
    <w:rsid w:val="004B72CD"/>
    <w:rsid w:val="004D0D6E"/>
    <w:rsid w:val="004D55FC"/>
    <w:rsid w:val="004D6B0D"/>
    <w:rsid w:val="004D6B2D"/>
    <w:rsid w:val="004F1137"/>
    <w:rsid w:val="004F4328"/>
    <w:rsid w:val="00516267"/>
    <w:rsid w:val="00531250"/>
    <w:rsid w:val="0055465B"/>
    <w:rsid w:val="0055733C"/>
    <w:rsid w:val="00560532"/>
    <w:rsid w:val="0059710B"/>
    <w:rsid w:val="005A27E8"/>
    <w:rsid w:val="005B2A22"/>
    <w:rsid w:val="005B40DE"/>
    <w:rsid w:val="005B62A7"/>
    <w:rsid w:val="005D536D"/>
    <w:rsid w:val="005D6938"/>
    <w:rsid w:val="005E64B9"/>
    <w:rsid w:val="005E7BAC"/>
    <w:rsid w:val="005F0625"/>
    <w:rsid w:val="005F40FA"/>
    <w:rsid w:val="00601773"/>
    <w:rsid w:val="00610767"/>
    <w:rsid w:val="00621276"/>
    <w:rsid w:val="00623064"/>
    <w:rsid w:val="006316C1"/>
    <w:rsid w:val="00642D13"/>
    <w:rsid w:val="006446AD"/>
    <w:rsid w:val="00651206"/>
    <w:rsid w:val="0065320F"/>
    <w:rsid w:val="006533D0"/>
    <w:rsid w:val="006651A1"/>
    <w:rsid w:val="006732B1"/>
    <w:rsid w:val="00674117"/>
    <w:rsid w:val="00676260"/>
    <w:rsid w:val="006856B9"/>
    <w:rsid w:val="00696201"/>
    <w:rsid w:val="006A1146"/>
    <w:rsid w:val="006A1D72"/>
    <w:rsid w:val="006C0987"/>
    <w:rsid w:val="006C2C11"/>
    <w:rsid w:val="006C5EE8"/>
    <w:rsid w:val="006E1AB9"/>
    <w:rsid w:val="006E59EC"/>
    <w:rsid w:val="006E5BD6"/>
    <w:rsid w:val="006E7536"/>
    <w:rsid w:val="00707A68"/>
    <w:rsid w:val="0071460B"/>
    <w:rsid w:val="00737F25"/>
    <w:rsid w:val="007676D0"/>
    <w:rsid w:val="0077364C"/>
    <w:rsid w:val="00775A1F"/>
    <w:rsid w:val="00787A24"/>
    <w:rsid w:val="007967AD"/>
    <w:rsid w:val="007A4E5A"/>
    <w:rsid w:val="007A7D77"/>
    <w:rsid w:val="007B45DF"/>
    <w:rsid w:val="007C0C01"/>
    <w:rsid w:val="007C2537"/>
    <w:rsid w:val="007C3423"/>
    <w:rsid w:val="007F2F48"/>
    <w:rsid w:val="007F74F4"/>
    <w:rsid w:val="007F7B4C"/>
    <w:rsid w:val="008049FA"/>
    <w:rsid w:val="00846A10"/>
    <w:rsid w:val="00862A94"/>
    <w:rsid w:val="0086402C"/>
    <w:rsid w:val="00873B3C"/>
    <w:rsid w:val="0088371E"/>
    <w:rsid w:val="00897791"/>
    <w:rsid w:val="008A254E"/>
    <w:rsid w:val="008A7F42"/>
    <w:rsid w:val="008B2E09"/>
    <w:rsid w:val="008C2DBC"/>
    <w:rsid w:val="008C74EC"/>
    <w:rsid w:val="008D2046"/>
    <w:rsid w:val="008D5727"/>
    <w:rsid w:val="008E5689"/>
    <w:rsid w:val="008F1555"/>
    <w:rsid w:val="008F1786"/>
    <w:rsid w:val="008F6207"/>
    <w:rsid w:val="0090089B"/>
    <w:rsid w:val="00906ED2"/>
    <w:rsid w:val="00916E56"/>
    <w:rsid w:val="009452EC"/>
    <w:rsid w:val="00961BDD"/>
    <w:rsid w:val="00964D73"/>
    <w:rsid w:val="00967F4C"/>
    <w:rsid w:val="0097228B"/>
    <w:rsid w:val="009A25C9"/>
    <w:rsid w:val="009C6172"/>
    <w:rsid w:val="009D35E3"/>
    <w:rsid w:val="009F2A0D"/>
    <w:rsid w:val="009F428C"/>
    <w:rsid w:val="009F569A"/>
    <w:rsid w:val="00A15C0C"/>
    <w:rsid w:val="00A15E1B"/>
    <w:rsid w:val="00A2016B"/>
    <w:rsid w:val="00A24A05"/>
    <w:rsid w:val="00A24D7D"/>
    <w:rsid w:val="00A30E8A"/>
    <w:rsid w:val="00A3282F"/>
    <w:rsid w:val="00A34EB0"/>
    <w:rsid w:val="00A430F2"/>
    <w:rsid w:val="00A46571"/>
    <w:rsid w:val="00A476B4"/>
    <w:rsid w:val="00A514D4"/>
    <w:rsid w:val="00A51B2C"/>
    <w:rsid w:val="00A54830"/>
    <w:rsid w:val="00A63C9B"/>
    <w:rsid w:val="00A67F0A"/>
    <w:rsid w:val="00A721DB"/>
    <w:rsid w:val="00A90406"/>
    <w:rsid w:val="00A93927"/>
    <w:rsid w:val="00A94838"/>
    <w:rsid w:val="00AB470D"/>
    <w:rsid w:val="00AC0B84"/>
    <w:rsid w:val="00AD6DE6"/>
    <w:rsid w:val="00AD6FE1"/>
    <w:rsid w:val="00AF06FE"/>
    <w:rsid w:val="00B031C3"/>
    <w:rsid w:val="00B0568C"/>
    <w:rsid w:val="00B13338"/>
    <w:rsid w:val="00B17C80"/>
    <w:rsid w:val="00B22AF7"/>
    <w:rsid w:val="00B2489C"/>
    <w:rsid w:val="00B2694F"/>
    <w:rsid w:val="00B36437"/>
    <w:rsid w:val="00B37474"/>
    <w:rsid w:val="00B4070A"/>
    <w:rsid w:val="00B47A86"/>
    <w:rsid w:val="00B53BFA"/>
    <w:rsid w:val="00B72172"/>
    <w:rsid w:val="00B74B07"/>
    <w:rsid w:val="00B74F55"/>
    <w:rsid w:val="00B86B26"/>
    <w:rsid w:val="00B90B7A"/>
    <w:rsid w:val="00B97785"/>
    <w:rsid w:val="00BA471A"/>
    <w:rsid w:val="00BA4DA0"/>
    <w:rsid w:val="00BC269C"/>
    <w:rsid w:val="00BC7137"/>
    <w:rsid w:val="00BD57CB"/>
    <w:rsid w:val="00BE45D7"/>
    <w:rsid w:val="00BE53EA"/>
    <w:rsid w:val="00BF1105"/>
    <w:rsid w:val="00C00C43"/>
    <w:rsid w:val="00C06166"/>
    <w:rsid w:val="00C165CE"/>
    <w:rsid w:val="00C17EE1"/>
    <w:rsid w:val="00C24677"/>
    <w:rsid w:val="00C26EED"/>
    <w:rsid w:val="00C400A0"/>
    <w:rsid w:val="00C404E3"/>
    <w:rsid w:val="00C52A78"/>
    <w:rsid w:val="00C57AAB"/>
    <w:rsid w:val="00C611BA"/>
    <w:rsid w:val="00C62163"/>
    <w:rsid w:val="00C714D6"/>
    <w:rsid w:val="00C74AE9"/>
    <w:rsid w:val="00C97C49"/>
    <w:rsid w:val="00CA00AD"/>
    <w:rsid w:val="00CA20EA"/>
    <w:rsid w:val="00CA2883"/>
    <w:rsid w:val="00CB23F3"/>
    <w:rsid w:val="00CC1016"/>
    <w:rsid w:val="00CC2A90"/>
    <w:rsid w:val="00CC5310"/>
    <w:rsid w:val="00CC6E56"/>
    <w:rsid w:val="00CD6ED6"/>
    <w:rsid w:val="00D02202"/>
    <w:rsid w:val="00D22CDC"/>
    <w:rsid w:val="00D32B77"/>
    <w:rsid w:val="00D4205A"/>
    <w:rsid w:val="00D47210"/>
    <w:rsid w:val="00D525C2"/>
    <w:rsid w:val="00D55BDD"/>
    <w:rsid w:val="00D67453"/>
    <w:rsid w:val="00D71BFC"/>
    <w:rsid w:val="00D82841"/>
    <w:rsid w:val="00D91903"/>
    <w:rsid w:val="00DA0879"/>
    <w:rsid w:val="00DA1ECE"/>
    <w:rsid w:val="00DA5401"/>
    <w:rsid w:val="00DA7754"/>
    <w:rsid w:val="00DB4513"/>
    <w:rsid w:val="00DB4ED4"/>
    <w:rsid w:val="00DC37CA"/>
    <w:rsid w:val="00DC50F2"/>
    <w:rsid w:val="00DD13B8"/>
    <w:rsid w:val="00DD1AB0"/>
    <w:rsid w:val="00DD4DE9"/>
    <w:rsid w:val="00DE5822"/>
    <w:rsid w:val="00DE584E"/>
    <w:rsid w:val="00DF4BA4"/>
    <w:rsid w:val="00DF68B1"/>
    <w:rsid w:val="00DF76B6"/>
    <w:rsid w:val="00E028E1"/>
    <w:rsid w:val="00E06FBD"/>
    <w:rsid w:val="00E11470"/>
    <w:rsid w:val="00E15532"/>
    <w:rsid w:val="00E31E84"/>
    <w:rsid w:val="00E34361"/>
    <w:rsid w:val="00E40A9E"/>
    <w:rsid w:val="00E478B6"/>
    <w:rsid w:val="00E50F1B"/>
    <w:rsid w:val="00E56107"/>
    <w:rsid w:val="00E577DC"/>
    <w:rsid w:val="00E726F8"/>
    <w:rsid w:val="00E861F5"/>
    <w:rsid w:val="00E87DB3"/>
    <w:rsid w:val="00E936CB"/>
    <w:rsid w:val="00E9517A"/>
    <w:rsid w:val="00EB5A58"/>
    <w:rsid w:val="00EB6B34"/>
    <w:rsid w:val="00EB7D85"/>
    <w:rsid w:val="00ED416B"/>
    <w:rsid w:val="00ED4172"/>
    <w:rsid w:val="00EE30C4"/>
    <w:rsid w:val="00EE37AC"/>
    <w:rsid w:val="00EE7C39"/>
    <w:rsid w:val="00EF1AD5"/>
    <w:rsid w:val="00EF63FD"/>
    <w:rsid w:val="00F07D4F"/>
    <w:rsid w:val="00F07F36"/>
    <w:rsid w:val="00F23DF0"/>
    <w:rsid w:val="00F25660"/>
    <w:rsid w:val="00F33CA2"/>
    <w:rsid w:val="00F52C81"/>
    <w:rsid w:val="00F61705"/>
    <w:rsid w:val="00F717A2"/>
    <w:rsid w:val="00F755BE"/>
    <w:rsid w:val="00F82D0E"/>
    <w:rsid w:val="00F86BE1"/>
    <w:rsid w:val="00F92098"/>
    <w:rsid w:val="00FB3DE2"/>
    <w:rsid w:val="00FB61BB"/>
    <w:rsid w:val="00FC7107"/>
    <w:rsid w:val="00FD1E41"/>
    <w:rsid w:val="00FD3EF4"/>
    <w:rsid w:val="00FD6A14"/>
    <w:rsid w:val="00FD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74F55"/>
    <w:pPr>
      <w:ind w:left="720"/>
      <w:contextualSpacing/>
    </w:pPr>
  </w:style>
  <w:style w:type="character" w:styleId="a5">
    <w:name w:val="Hyperlink"/>
    <w:rsid w:val="001F02E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7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7D7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A7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A7D77"/>
    <w:rPr>
      <w:sz w:val="22"/>
      <w:szCs w:val="22"/>
    </w:rPr>
  </w:style>
  <w:style w:type="character" w:styleId="aa">
    <w:name w:val="annotation reference"/>
    <w:semiHidden/>
    <w:rsid w:val="00BC269C"/>
    <w:rPr>
      <w:sz w:val="16"/>
      <w:szCs w:val="16"/>
    </w:rPr>
  </w:style>
  <w:style w:type="paragraph" w:styleId="ab">
    <w:name w:val="annotation text"/>
    <w:basedOn w:val="a"/>
    <w:semiHidden/>
    <w:rsid w:val="00BC269C"/>
    <w:rPr>
      <w:sz w:val="20"/>
      <w:szCs w:val="20"/>
    </w:rPr>
  </w:style>
  <w:style w:type="paragraph" w:styleId="ac">
    <w:name w:val="annotation subject"/>
    <w:basedOn w:val="ab"/>
    <w:next w:val="ab"/>
    <w:semiHidden/>
    <w:rsid w:val="00BC269C"/>
    <w:rPr>
      <w:b/>
      <w:bCs/>
    </w:rPr>
  </w:style>
  <w:style w:type="paragraph" w:styleId="ad">
    <w:name w:val="Balloon Text"/>
    <w:basedOn w:val="a"/>
    <w:semiHidden/>
    <w:rsid w:val="00BC269C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560532"/>
    <w:pPr>
      <w:spacing w:after="0" w:line="36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af">
    <w:name w:val="Название Знак"/>
    <w:link w:val="ae"/>
    <w:rsid w:val="00560532"/>
    <w:rPr>
      <w:rFonts w:ascii="Bookman Old Style" w:hAnsi="Bookman Old Style"/>
      <w:sz w:val="28"/>
    </w:rPr>
  </w:style>
  <w:style w:type="paragraph" w:styleId="af0">
    <w:name w:val="caption"/>
    <w:basedOn w:val="a"/>
    <w:qFormat/>
    <w:rsid w:val="00C00C43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paragraph" w:customStyle="1" w:styleId="1">
    <w:name w:val="Абзац списка1"/>
    <w:basedOn w:val="a"/>
    <w:qFormat/>
    <w:rsid w:val="00D02202"/>
    <w:pPr>
      <w:spacing w:line="240" w:lineRule="auto"/>
      <w:ind w:left="720"/>
    </w:pPr>
    <w:rPr>
      <w:rFonts w:eastAsia="Calibri" w:cs="Calibri"/>
      <w:lang w:eastAsia="en-US"/>
    </w:rPr>
  </w:style>
  <w:style w:type="character" w:customStyle="1" w:styleId="TitleChar">
    <w:name w:val="Title Char"/>
    <w:basedOn w:val="a0"/>
    <w:locked/>
    <w:rsid w:val="003736E1"/>
    <w:rPr>
      <w:rFonts w:ascii="Bookman Old Style" w:hAnsi="Bookman Old Style"/>
      <w:sz w:val="28"/>
      <w:lang w:val="ru-RU" w:eastAsia="ru-RU" w:bidi="ar-SA"/>
    </w:rPr>
  </w:style>
  <w:style w:type="paragraph" w:styleId="2">
    <w:name w:val="Body Text 2"/>
    <w:basedOn w:val="a"/>
    <w:link w:val="20"/>
    <w:rsid w:val="00846A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6A10"/>
    <w:rPr>
      <w:rFonts w:ascii="Times New Roman" w:hAnsi="Times New Roman"/>
      <w:sz w:val="24"/>
      <w:szCs w:val="24"/>
    </w:rPr>
  </w:style>
  <w:style w:type="paragraph" w:styleId="af1">
    <w:name w:val="List"/>
    <w:basedOn w:val="a"/>
    <w:rsid w:val="006C0987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unhideWhenUsed/>
    <w:rsid w:val="006C0987"/>
    <w:pPr>
      <w:spacing w:after="0" w:line="360" w:lineRule="auto"/>
      <w:ind w:left="566" w:hanging="283"/>
      <w:contextualSpacing/>
      <w:jc w:val="center"/>
    </w:pPr>
    <w:rPr>
      <w:rFonts w:eastAsia="Calibri"/>
      <w:lang w:eastAsia="en-US"/>
    </w:rPr>
  </w:style>
  <w:style w:type="character" w:customStyle="1" w:styleId="af2">
    <w:name w:val="Без интервала Знак"/>
    <w:basedOn w:val="a0"/>
    <w:link w:val="af3"/>
    <w:uiPriority w:val="1"/>
    <w:locked/>
    <w:rsid w:val="00C714D6"/>
    <w:rPr>
      <w:sz w:val="24"/>
      <w:szCs w:val="24"/>
      <w:lang w:val="ru-RU" w:eastAsia="ru-RU" w:bidi="ar-SA"/>
    </w:rPr>
  </w:style>
  <w:style w:type="paragraph" w:styleId="af3">
    <w:name w:val="No Spacing"/>
    <w:link w:val="af2"/>
    <w:uiPriority w:val="1"/>
    <w:qFormat/>
    <w:rsid w:val="00C714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noca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ectr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B760-1188-41CE-BBF3-B9E38A03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/>
  <LinksUpToDate>false</LinksUpToDate>
  <CharactersWithSpaces>16606</CharactersWithSpaces>
  <SharedDoc>false</SharedDoc>
  <HLinks>
    <vt:vector size="18" baseType="variant">
      <vt:variant>
        <vt:i4>7405668</vt:i4>
      </vt:variant>
      <vt:variant>
        <vt:i4>6</vt:i4>
      </vt:variant>
      <vt:variant>
        <vt:i4>0</vt:i4>
      </vt:variant>
      <vt:variant>
        <vt:i4>5</vt:i4>
      </vt:variant>
      <vt:variant>
        <vt:lpwstr>http://www.nanocad.ru/</vt:lpwstr>
      </vt:variant>
      <vt:variant>
        <vt:lpwstr/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http://www.electro.com/</vt:lpwstr>
      </vt:variant>
      <vt:variant>
        <vt:lpwstr/>
      </vt:variant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http://www.radist.ru/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USER</dc:creator>
  <cp:keywords/>
  <cp:lastModifiedBy>шамрайн</cp:lastModifiedBy>
  <cp:revision>10</cp:revision>
  <cp:lastPrinted>2015-05-24T14:13:00Z</cp:lastPrinted>
  <dcterms:created xsi:type="dcterms:W3CDTF">2018-09-06T12:24:00Z</dcterms:created>
  <dcterms:modified xsi:type="dcterms:W3CDTF">2018-12-05T09:23:00Z</dcterms:modified>
</cp:coreProperties>
</file>