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0F" w:rsidRPr="009D330F" w:rsidRDefault="009D330F" w:rsidP="009D330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D330F">
        <w:rPr>
          <w:rFonts w:ascii="Times New Roman" w:hAnsi="Times New Roman"/>
          <w:caps/>
          <w:sz w:val="24"/>
          <w:szCs w:val="24"/>
        </w:rPr>
        <w:t>Министерство образования Саратовской области</w:t>
      </w:r>
    </w:p>
    <w:p w:rsidR="009D330F" w:rsidRPr="009D330F" w:rsidRDefault="009D330F" w:rsidP="009D330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D330F">
        <w:rPr>
          <w:rFonts w:ascii="Times New Roman" w:hAnsi="Times New Roman"/>
          <w:caps/>
          <w:sz w:val="24"/>
          <w:szCs w:val="24"/>
        </w:rPr>
        <w:t xml:space="preserve">Государственное автономное профессиональное образовательное учреждение Саратовской области </w:t>
      </w:r>
    </w:p>
    <w:p w:rsidR="009D330F" w:rsidRPr="009D330F" w:rsidRDefault="009D330F" w:rsidP="009D330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D330F">
        <w:rPr>
          <w:rFonts w:ascii="Times New Roman" w:hAnsi="Times New Roman"/>
          <w:caps/>
          <w:sz w:val="24"/>
          <w:szCs w:val="24"/>
        </w:rPr>
        <w:t>«Саратовский техникум промышленных технологий и автомобильного сервиса»</w:t>
      </w: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2E2F2E" w:rsidRDefault="002E2F2E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2E2F2E" w:rsidRDefault="002E2F2E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2E2F2E" w:rsidRDefault="002E2F2E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D330F" w:rsidRPr="002E2F2E" w:rsidRDefault="002E2F2E" w:rsidP="009D330F">
      <w:pPr>
        <w:jc w:val="center"/>
        <w:rPr>
          <w:rFonts w:ascii="Times New Roman" w:hAnsi="Times New Roman"/>
          <w:b/>
          <w:sz w:val="24"/>
          <w:szCs w:val="24"/>
        </w:rPr>
      </w:pPr>
      <w:r w:rsidRPr="002E2F2E">
        <w:rPr>
          <w:rFonts w:ascii="Times New Roman" w:hAnsi="Times New Roman"/>
          <w:b/>
          <w:sz w:val="24"/>
          <w:szCs w:val="24"/>
        </w:rPr>
        <w:t xml:space="preserve">РАБОЧАЯ </w:t>
      </w:r>
      <w:r>
        <w:rPr>
          <w:rFonts w:ascii="Times New Roman" w:hAnsi="Times New Roman"/>
          <w:b/>
          <w:sz w:val="24"/>
          <w:szCs w:val="24"/>
        </w:rPr>
        <w:t>ПРОГРАММА УЧЕБ</w:t>
      </w:r>
      <w:r w:rsidRPr="002E2F2E">
        <w:rPr>
          <w:rFonts w:ascii="Times New Roman" w:hAnsi="Times New Roman"/>
          <w:b/>
          <w:sz w:val="24"/>
          <w:szCs w:val="24"/>
        </w:rPr>
        <w:t xml:space="preserve">НОЙ ДИСЦИПЛИНЫ </w:t>
      </w:r>
    </w:p>
    <w:p w:rsidR="009D330F" w:rsidRPr="002466D7" w:rsidRDefault="00270535" w:rsidP="009D330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</w:t>
      </w:r>
      <w:r w:rsidR="002466D7" w:rsidRPr="002466D7">
        <w:rPr>
          <w:rFonts w:ascii="Times New Roman" w:hAnsi="Times New Roman"/>
          <w:b/>
          <w:sz w:val="24"/>
          <w:szCs w:val="24"/>
          <w:u w:val="single"/>
        </w:rPr>
        <w:t xml:space="preserve">П.03 </w:t>
      </w:r>
      <w:r w:rsidR="009D330F" w:rsidRPr="002466D7">
        <w:rPr>
          <w:rFonts w:ascii="Times New Roman" w:hAnsi="Times New Roman"/>
          <w:b/>
          <w:sz w:val="24"/>
          <w:szCs w:val="24"/>
          <w:u w:val="single"/>
        </w:rPr>
        <w:t>БЕЗОПАСНОСТЬ ЖИЗНЕДЕЯТЕЛЬНОСТИ</w:t>
      </w:r>
    </w:p>
    <w:p w:rsidR="002466D7" w:rsidRPr="00FA6966" w:rsidRDefault="002466D7" w:rsidP="002466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966"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</w:t>
      </w:r>
    </w:p>
    <w:p w:rsidR="002466D7" w:rsidRPr="00FA6966" w:rsidRDefault="002466D7" w:rsidP="002466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6966">
        <w:rPr>
          <w:rFonts w:ascii="Times New Roman" w:hAnsi="Times New Roman"/>
          <w:sz w:val="24"/>
          <w:szCs w:val="24"/>
        </w:rPr>
        <w:t>для профессии технического профиля</w:t>
      </w:r>
    </w:p>
    <w:p w:rsidR="002466D7" w:rsidRPr="00FA6966" w:rsidRDefault="002466D7" w:rsidP="00246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966">
        <w:rPr>
          <w:rFonts w:ascii="Times New Roman" w:hAnsi="Times New Roman"/>
          <w:sz w:val="24"/>
          <w:szCs w:val="24"/>
        </w:rPr>
        <w:t>15.01.34 Фрезеровщик на станках с числовым программным управлением</w:t>
      </w:r>
    </w:p>
    <w:p w:rsidR="002466D7" w:rsidRPr="00FA6966" w:rsidRDefault="002466D7" w:rsidP="002466D7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A6966">
        <w:rPr>
          <w:rFonts w:ascii="Times New Roman" w:hAnsi="Times New Roman"/>
          <w:sz w:val="24"/>
          <w:szCs w:val="24"/>
        </w:rPr>
        <w:t>на базе основного общего образования</w:t>
      </w:r>
    </w:p>
    <w:p w:rsidR="002466D7" w:rsidRPr="00FA6966" w:rsidRDefault="002466D7" w:rsidP="002466D7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A6966">
        <w:rPr>
          <w:rFonts w:ascii="Times New Roman" w:hAnsi="Times New Roman"/>
          <w:sz w:val="24"/>
          <w:szCs w:val="24"/>
        </w:rPr>
        <w:t>с получением среднего общего образования</w:t>
      </w:r>
    </w:p>
    <w:p w:rsidR="009D330F" w:rsidRPr="009D330F" w:rsidRDefault="009D330F" w:rsidP="009D330F">
      <w:pPr>
        <w:jc w:val="center"/>
        <w:rPr>
          <w:rFonts w:ascii="Times New Roman" w:hAnsi="Times New Roman"/>
          <w:sz w:val="24"/>
          <w:szCs w:val="24"/>
        </w:rPr>
      </w:pP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2E2F2E" w:rsidRDefault="002E2F2E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2E2F2E" w:rsidRDefault="002E2F2E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2E2F2E" w:rsidRDefault="002E2F2E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D330F" w:rsidRDefault="009D330F" w:rsidP="008A676E">
      <w:pPr>
        <w:jc w:val="center"/>
        <w:rPr>
          <w:rFonts w:ascii="Times New Roman" w:hAnsi="Times New Roman"/>
          <w:sz w:val="24"/>
          <w:szCs w:val="24"/>
        </w:rPr>
      </w:pPr>
    </w:p>
    <w:p w:rsidR="00904865" w:rsidRDefault="002E2F2E" w:rsidP="008A676E">
      <w:pPr>
        <w:jc w:val="center"/>
        <w:rPr>
          <w:rFonts w:ascii="Times New Roman" w:hAnsi="Times New Roman"/>
          <w:sz w:val="24"/>
          <w:szCs w:val="24"/>
        </w:rPr>
      </w:pPr>
      <w:r w:rsidRPr="002E2F2E">
        <w:rPr>
          <w:rFonts w:ascii="Times New Roman" w:hAnsi="Times New Roman"/>
          <w:sz w:val="24"/>
          <w:szCs w:val="24"/>
        </w:rPr>
        <w:t>Саратов 2018</w:t>
      </w:r>
    </w:p>
    <w:p w:rsidR="008A676E" w:rsidRPr="00904865" w:rsidRDefault="009D330F" w:rsidP="002E2F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A676E" w:rsidRPr="00904865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8A676E" w:rsidRPr="00904865" w:rsidRDefault="008A676E" w:rsidP="008A676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8A676E" w:rsidRPr="00904865" w:rsidTr="008A405A">
        <w:tc>
          <w:tcPr>
            <w:tcW w:w="7501" w:type="dxa"/>
          </w:tcPr>
          <w:p w:rsidR="008A676E" w:rsidRPr="00904865" w:rsidRDefault="008A676E" w:rsidP="00014F06">
            <w:pPr>
              <w:pStyle w:val="ad"/>
              <w:numPr>
                <w:ilvl w:val="0"/>
                <w:numId w:val="44"/>
              </w:numPr>
            </w:pPr>
            <w:r w:rsidRPr="00904865"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8A676E" w:rsidRPr="00904865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904865" w:rsidTr="008A405A">
        <w:tc>
          <w:tcPr>
            <w:tcW w:w="7501" w:type="dxa"/>
          </w:tcPr>
          <w:p w:rsidR="008A676E" w:rsidRPr="00904865" w:rsidRDefault="008A676E" w:rsidP="00014F06">
            <w:pPr>
              <w:pStyle w:val="ad"/>
              <w:numPr>
                <w:ilvl w:val="0"/>
                <w:numId w:val="44"/>
              </w:numPr>
            </w:pPr>
            <w:r w:rsidRPr="00904865">
              <w:t>СТРУКТУРА УЧЕБНОЙ ДИСЦИПЛИНЫ</w:t>
            </w:r>
          </w:p>
          <w:p w:rsidR="008A676E" w:rsidRPr="00904865" w:rsidRDefault="008A676E" w:rsidP="00014F06">
            <w:pPr>
              <w:pStyle w:val="ad"/>
              <w:numPr>
                <w:ilvl w:val="0"/>
                <w:numId w:val="44"/>
              </w:numPr>
            </w:pPr>
            <w:r w:rsidRPr="00904865">
              <w:t>УСЛОВИЯ РЕАЛИЗАЦИИУЧЕБНОЙ ДИСЦИПЛИНЫ</w:t>
            </w:r>
          </w:p>
        </w:tc>
        <w:tc>
          <w:tcPr>
            <w:tcW w:w="1854" w:type="dxa"/>
          </w:tcPr>
          <w:p w:rsidR="008A676E" w:rsidRPr="00904865" w:rsidRDefault="008A676E" w:rsidP="008A405A">
            <w:pPr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904865" w:rsidTr="008A405A">
        <w:tc>
          <w:tcPr>
            <w:tcW w:w="7501" w:type="dxa"/>
          </w:tcPr>
          <w:p w:rsidR="008A676E" w:rsidRPr="00904865" w:rsidRDefault="008A676E" w:rsidP="00014F06">
            <w:pPr>
              <w:pStyle w:val="ad"/>
              <w:numPr>
                <w:ilvl w:val="0"/>
                <w:numId w:val="44"/>
              </w:numPr>
            </w:pPr>
            <w:r w:rsidRPr="00904865">
              <w:t>КОНТРОЛЬ И ОЦЕНКА РЕЗУЛЬТАТОВ ОСВОЕНИЯ УЧЕБНОЙ ДИСЦИПЛИНЫ</w:t>
            </w:r>
          </w:p>
          <w:p w:rsidR="008A676E" w:rsidRPr="00904865" w:rsidRDefault="008A676E" w:rsidP="0001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A676E" w:rsidRPr="00904865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865" w:rsidRDefault="00904865" w:rsidP="00904865">
      <w:pPr>
        <w:tabs>
          <w:tab w:val="left" w:pos="1985"/>
        </w:tabs>
        <w:ind w:firstLine="64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 w:type="page"/>
      </w:r>
    </w:p>
    <w:p w:rsidR="008A676E" w:rsidRPr="00904865" w:rsidRDefault="008A676E" w:rsidP="00904865">
      <w:pPr>
        <w:tabs>
          <w:tab w:val="left" w:pos="1985"/>
        </w:tabs>
        <w:ind w:firstLine="641"/>
        <w:rPr>
          <w:rFonts w:ascii="Times New Roman" w:hAnsi="Times New Roman"/>
          <w:color w:val="000000" w:themeColor="text1"/>
          <w:sz w:val="24"/>
          <w:szCs w:val="24"/>
        </w:rPr>
      </w:pPr>
      <w:r w:rsidRPr="00904865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1. </w:t>
      </w:r>
      <w:r w:rsidRPr="00904865">
        <w:rPr>
          <w:rFonts w:ascii="Times New Roman" w:hAnsi="Times New Roman"/>
          <w:sz w:val="24"/>
          <w:szCs w:val="24"/>
        </w:rPr>
        <w:t xml:space="preserve">ОБЩАЯ ХАРАКТЕРИСТИКА </w:t>
      </w:r>
      <w:r w:rsidR="00B41AFC">
        <w:rPr>
          <w:rFonts w:ascii="Times New Roman" w:hAnsi="Times New Roman"/>
          <w:sz w:val="24"/>
          <w:szCs w:val="24"/>
        </w:rPr>
        <w:t>РАБОЧЕЙ</w:t>
      </w:r>
      <w:r w:rsidRPr="00904865">
        <w:rPr>
          <w:rFonts w:ascii="Times New Roman" w:hAnsi="Times New Roman"/>
          <w:sz w:val="24"/>
          <w:szCs w:val="24"/>
        </w:rPr>
        <w:t xml:space="preserve"> ПРОГРАММЫ УЧЕБНОЙ ДИСЦИПЛИНЫ</w:t>
      </w:r>
    </w:p>
    <w:p w:rsidR="008A676E" w:rsidRPr="00904865" w:rsidRDefault="008A676E" w:rsidP="0090486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04865">
        <w:rPr>
          <w:rFonts w:ascii="Times New Roman" w:hAnsi="Times New Roman"/>
          <w:b/>
          <w:sz w:val="24"/>
          <w:szCs w:val="24"/>
        </w:rPr>
        <w:t>ОП.03. Безопасность жизнедеятельности</w:t>
      </w:r>
    </w:p>
    <w:p w:rsidR="008A676E" w:rsidRPr="00904865" w:rsidRDefault="008A676E" w:rsidP="00904865">
      <w:pPr>
        <w:pStyle w:val="ad"/>
        <w:numPr>
          <w:ilvl w:val="1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right="-185"/>
        <w:contextualSpacing/>
      </w:pPr>
      <w:r w:rsidRPr="00904865">
        <w:t>Область применения рабочей программы</w:t>
      </w:r>
      <w:r w:rsidRPr="00904865">
        <w:tab/>
      </w:r>
    </w:p>
    <w:p w:rsidR="008A676E" w:rsidRPr="008A676E" w:rsidRDefault="00B41AFC" w:rsidP="008A67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A676E" w:rsidRPr="008A676E">
        <w:rPr>
          <w:rFonts w:ascii="Times New Roman" w:hAnsi="Times New Roman"/>
          <w:sz w:val="24"/>
          <w:szCs w:val="24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="008A676E" w:rsidRPr="008A676E">
        <w:rPr>
          <w:rFonts w:ascii="Times New Roman" w:hAnsi="Times New Roman"/>
          <w:color w:val="000000" w:themeColor="text1"/>
          <w:sz w:val="24"/>
          <w:szCs w:val="24"/>
        </w:rPr>
        <w:t xml:space="preserve">по профессии </w:t>
      </w:r>
      <w:r w:rsidR="008A676E" w:rsidRPr="008A676E">
        <w:rPr>
          <w:rFonts w:ascii="Times New Roman" w:hAnsi="Times New Roman"/>
          <w:b/>
          <w:sz w:val="24"/>
          <w:szCs w:val="24"/>
        </w:rPr>
        <w:t xml:space="preserve">15.01.34 </w:t>
      </w:r>
      <w:r w:rsidR="008A676E" w:rsidRPr="008A676E">
        <w:rPr>
          <w:rFonts w:ascii="Times New Roman" w:hAnsi="Times New Roman"/>
          <w:b/>
          <w:color w:val="000000"/>
          <w:sz w:val="24"/>
          <w:szCs w:val="24"/>
        </w:rPr>
        <w:t>Фрезеровщик на станках с числовым программным управлением</w:t>
      </w:r>
      <w:r w:rsidR="008A676E" w:rsidRPr="008A676E">
        <w:rPr>
          <w:rFonts w:ascii="Times New Roman" w:hAnsi="Times New Roman"/>
          <w:color w:val="000000" w:themeColor="text1"/>
          <w:sz w:val="24"/>
          <w:szCs w:val="24"/>
        </w:rPr>
        <w:t xml:space="preserve">, входящей в укрупнённую группу специальностей </w:t>
      </w:r>
      <w:r w:rsidR="008A676E" w:rsidRPr="008A676E">
        <w:rPr>
          <w:rFonts w:ascii="Times New Roman" w:hAnsi="Times New Roman"/>
          <w:b/>
          <w:color w:val="000000" w:themeColor="text1"/>
          <w:sz w:val="24"/>
          <w:szCs w:val="24"/>
        </w:rPr>
        <w:t>15.00.00 Машиностроение</w:t>
      </w:r>
      <w:r w:rsidR="008A676E" w:rsidRPr="008A676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676E" w:rsidRPr="008A676E" w:rsidRDefault="008A676E" w:rsidP="00C25C7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76E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 </w:t>
      </w:r>
    </w:p>
    <w:p w:rsidR="008A676E" w:rsidRPr="008A676E" w:rsidRDefault="008A676E" w:rsidP="00C25C77">
      <w:pPr>
        <w:tabs>
          <w:tab w:val="left" w:pos="3062"/>
        </w:tabs>
        <w:ind w:right="-18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A676E">
        <w:rPr>
          <w:rFonts w:ascii="Times New Roman" w:hAnsi="Times New Roman"/>
          <w:color w:val="000000" w:themeColor="text1"/>
          <w:sz w:val="24"/>
          <w:szCs w:val="24"/>
        </w:rPr>
        <w:t>Учебная дисциплина входит в профессиональный цикл как общепрофессиональная дисциплина.</w:t>
      </w:r>
    </w:p>
    <w:p w:rsidR="008A676E" w:rsidRPr="008A676E" w:rsidRDefault="008A676E" w:rsidP="00C25C77">
      <w:pPr>
        <w:pStyle w:val="Style19"/>
        <w:widowControl/>
        <w:spacing w:before="211"/>
        <w:ind w:right="1896" w:firstLine="142"/>
        <w:rPr>
          <w:rFonts w:ascii="Times New Roman" w:hAnsi="Times New Roman" w:cs="Times New Roman"/>
          <w:b/>
        </w:rPr>
      </w:pPr>
      <w:r w:rsidRPr="008A676E">
        <w:rPr>
          <w:rFonts w:ascii="Times New Roman" w:hAnsi="Times New Roman" w:cs="Times New Roman"/>
        </w:rPr>
        <w:tab/>
      </w:r>
      <w:r w:rsidRPr="008A676E">
        <w:rPr>
          <w:rFonts w:ascii="Times New Roman" w:hAnsi="Times New Roman" w:cs="Times New Roman"/>
          <w:b/>
          <w:bCs/>
          <w:color w:val="000000" w:themeColor="text1"/>
        </w:rPr>
        <w:t xml:space="preserve">1.3. </w:t>
      </w:r>
      <w:r w:rsidR="00C25C77">
        <w:rPr>
          <w:rFonts w:ascii="Times New Roman" w:hAnsi="Times New Roman" w:cs="Times New Roman"/>
          <w:b/>
        </w:rPr>
        <w:t>Цель и планируемые результаты</w:t>
      </w:r>
      <w:r w:rsidR="00B41AFC">
        <w:rPr>
          <w:rFonts w:ascii="Times New Roman" w:hAnsi="Times New Roman" w:cs="Times New Roman"/>
          <w:b/>
        </w:rPr>
        <w:t xml:space="preserve"> </w:t>
      </w:r>
      <w:r w:rsidRPr="008A676E">
        <w:rPr>
          <w:rFonts w:ascii="Times New Roman" w:hAnsi="Times New Roman" w:cs="Times New Roman"/>
          <w:b/>
        </w:rPr>
        <w:t>освоения дисциплины</w:t>
      </w:r>
    </w:p>
    <w:p w:rsidR="008A676E" w:rsidRPr="008A676E" w:rsidRDefault="008A676E" w:rsidP="008A676E">
      <w:pPr>
        <w:pStyle w:val="Style19"/>
        <w:widowControl/>
        <w:spacing w:before="211"/>
        <w:ind w:left="-709" w:right="1896" w:firstLine="1429"/>
        <w:rPr>
          <w:rStyle w:val="FontStyle46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61"/>
        <w:gridCol w:w="4858"/>
      </w:tblGrid>
      <w:tr w:rsidR="008A676E" w:rsidRPr="008A676E" w:rsidTr="008A405A">
        <w:trPr>
          <w:trHeight w:val="649"/>
        </w:trPr>
        <w:tc>
          <w:tcPr>
            <w:tcW w:w="1129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A676E" w:rsidRPr="008A676E" w:rsidTr="008A405A">
        <w:trPr>
          <w:trHeight w:val="649"/>
        </w:trPr>
        <w:tc>
          <w:tcPr>
            <w:tcW w:w="1129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ОК1, ОК4</w:t>
            </w:r>
          </w:p>
        </w:tc>
        <w:tc>
          <w:tcPr>
            <w:tcW w:w="3261" w:type="dxa"/>
            <w:hideMark/>
          </w:tcPr>
          <w:p w:rsidR="008A676E" w:rsidRPr="008A676E" w:rsidRDefault="008A676E" w:rsidP="008A405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организовать и проводить мероприятия по защите работающих и населения от негативных воздействий чрезвычайных ситуаций;</w:t>
            </w:r>
          </w:p>
          <w:p w:rsidR="008A676E" w:rsidRPr="008A676E" w:rsidRDefault="008A676E" w:rsidP="008A405A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hideMark/>
          </w:tcPr>
          <w:p w:rsidR="008A676E" w:rsidRPr="008A676E" w:rsidRDefault="008A676E" w:rsidP="00C25C77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</w:t>
            </w:r>
            <w:r w:rsidR="00C25C77">
              <w:rPr>
                <w:rFonts w:ascii="Times New Roman" w:hAnsi="Times New Roman"/>
                <w:sz w:val="24"/>
                <w:szCs w:val="24"/>
              </w:rPr>
              <w:t>циональной безопасности России;</w:t>
            </w:r>
          </w:p>
        </w:tc>
      </w:tr>
      <w:tr w:rsidR="008A676E" w:rsidRPr="008A676E" w:rsidTr="008A405A">
        <w:trPr>
          <w:trHeight w:val="649"/>
        </w:trPr>
        <w:tc>
          <w:tcPr>
            <w:tcW w:w="1129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3261" w:type="dxa"/>
            <w:hideMark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4858" w:type="dxa"/>
            <w:hideMark/>
          </w:tcPr>
          <w:p w:rsidR="008A676E" w:rsidRPr="008A676E" w:rsidRDefault="008A676E" w:rsidP="008A405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 в профессиональной деятельности и  быту, принципы снижения вероятности их реализации;</w:t>
            </w:r>
          </w:p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8A405A">
        <w:trPr>
          <w:trHeight w:val="649"/>
        </w:trPr>
        <w:tc>
          <w:tcPr>
            <w:tcW w:w="1129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ОК4</w:t>
            </w:r>
          </w:p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ОК8</w:t>
            </w:r>
          </w:p>
        </w:tc>
        <w:tc>
          <w:tcPr>
            <w:tcW w:w="3261" w:type="dxa"/>
            <w:hideMark/>
          </w:tcPr>
          <w:p w:rsidR="008A676E" w:rsidRPr="008A676E" w:rsidRDefault="008A676E" w:rsidP="00C25C77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</w:t>
            </w:r>
            <w:r w:rsidR="00C25C77">
              <w:rPr>
                <w:rFonts w:ascii="Times New Roman" w:hAnsi="Times New Roman"/>
                <w:sz w:val="24"/>
                <w:szCs w:val="24"/>
              </w:rPr>
              <w:t xml:space="preserve"> от оружия массового поражения;</w:t>
            </w:r>
          </w:p>
        </w:tc>
        <w:tc>
          <w:tcPr>
            <w:tcW w:w="4858" w:type="dxa"/>
            <w:hideMark/>
          </w:tcPr>
          <w:p w:rsidR="008A676E" w:rsidRPr="008A676E" w:rsidRDefault="008A676E" w:rsidP="008A405A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8A676E" w:rsidRPr="008A676E" w:rsidRDefault="008A676E" w:rsidP="008A405A">
            <w:pPr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</w:tr>
      <w:tr w:rsidR="008A676E" w:rsidRPr="008A676E" w:rsidTr="008A405A">
        <w:trPr>
          <w:trHeight w:val="649"/>
        </w:trPr>
        <w:tc>
          <w:tcPr>
            <w:tcW w:w="1129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3261" w:type="dxa"/>
            <w:hideMark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применять первичные средства пожаротушения</w:t>
            </w:r>
          </w:p>
        </w:tc>
        <w:tc>
          <w:tcPr>
            <w:tcW w:w="4858" w:type="dxa"/>
            <w:hideMark/>
          </w:tcPr>
          <w:p w:rsidR="008A676E" w:rsidRPr="008A676E" w:rsidRDefault="008A676E" w:rsidP="008A405A">
            <w:pPr>
              <w:spacing w:after="0" w:line="240" w:lineRule="auto"/>
              <w:ind w:hanging="137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меры пожарной безопасности и правила безопасности поведения при пожарах;</w:t>
            </w:r>
          </w:p>
          <w:p w:rsidR="008A676E" w:rsidRPr="008A676E" w:rsidRDefault="008A676E" w:rsidP="008A405A">
            <w:pPr>
              <w:spacing w:after="0" w:line="240" w:lineRule="auto"/>
              <w:ind w:firstLine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8A405A">
        <w:trPr>
          <w:trHeight w:val="649"/>
        </w:trPr>
        <w:tc>
          <w:tcPr>
            <w:tcW w:w="1129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3261" w:type="dxa"/>
            <w:hideMark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ориентироваться в перечне военно-учётных специальностей и самостоятельно определять 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lastRenderedPageBreak/>
              <w:t>среди них родственные полученной профессии</w:t>
            </w:r>
          </w:p>
        </w:tc>
        <w:tc>
          <w:tcPr>
            <w:tcW w:w="4858" w:type="dxa"/>
            <w:hideMark/>
          </w:tcPr>
          <w:p w:rsidR="008A676E" w:rsidRPr="008A676E" w:rsidRDefault="008A676E" w:rsidP="008A405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lastRenderedPageBreak/>
              <w:t>родственные профессиям СПО</w:t>
            </w:r>
          </w:p>
        </w:tc>
      </w:tr>
      <w:tr w:rsidR="008A676E" w:rsidRPr="008A676E" w:rsidTr="008A405A">
        <w:trPr>
          <w:trHeight w:val="649"/>
        </w:trPr>
        <w:tc>
          <w:tcPr>
            <w:tcW w:w="1129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lastRenderedPageBreak/>
              <w:t>ОК1, ОК4</w:t>
            </w:r>
          </w:p>
        </w:tc>
        <w:tc>
          <w:tcPr>
            <w:tcW w:w="3261" w:type="dxa"/>
            <w:hideMark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4858" w:type="dxa"/>
            <w:hideMark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8A405A">
        <w:trPr>
          <w:trHeight w:val="649"/>
        </w:trPr>
        <w:tc>
          <w:tcPr>
            <w:tcW w:w="1129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ОК4</w:t>
            </w:r>
          </w:p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3261" w:type="dxa"/>
            <w:hideMark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4858" w:type="dxa"/>
            <w:hideMark/>
          </w:tcPr>
          <w:p w:rsidR="008A676E" w:rsidRPr="008A676E" w:rsidRDefault="008A676E" w:rsidP="008A405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8A405A">
        <w:trPr>
          <w:trHeight w:val="649"/>
        </w:trPr>
        <w:tc>
          <w:tcPr>
            <w:tcW w:w="1129" w:type="dxa"/>
            <w:hideMark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ОК4</w:t>
            </w:r>
          </w:p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3261" w:type="dxa"/>
            <w:hideMark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4858" w:type="dxa"/>
            <w:hideMark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порядок и правила оказания первой помощи пострадавшим</w:t>
            </w:r>
          </w:p>
        </w:tc>
      </w:tr>
    </w:tbl>
    <w:p w:rsidR="008A676E" w:rsidRPr="008A676E" w:rsidRDefault="008A676E" w:rsidP="00C2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8A676E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8A676E" w:rsidRPr="008A676E" w:rsidRDefault="008A676E" w:rsidP="00C25C77">
      <w:pPr>
        <w:rPr>
          <w:rFonts w:ascii="Times New Roman" w:hAnsi="Times New Roman"/>
          <w:b/>
          <w:sz w:val="24"/>
          <w:szCs w:val="24"/>
        </w:rPr>
      </w:pPr>
      <w:r w:rsidRPr="008A676E">
        <w:rPr>
          <w:rFonts w:ascii="Times New Roman" w:hAnsi="Times New Roman"/>
          <w:b/>
          <w:sz w:val="24"/>
          <w:szCs w:val="24"/>
        </w:rPr>
        <w:t>2.1.</w:t>
      </w:r>
      <w:r w:rsidR="00B41AFC">
        <w:rPr>
          <w:rFonts w:ascii="Times New Roman" w:hAnsi="Times New Roman"/>
          <w:b/>
          <w:sz w:val="24"/>
          <w:szCs w:val="24"/>
        </w:rPr>
        <w:t xml:space="preserve"> </w:t>
      </w:r>
      <w:r w:rsidRPr="008A676E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3"/>
        <w:gridCol w:w="2086"/>
      </w:tblGrid>
      <w:tr w:rsidR="008A676E" w:rsidRPr="008A676E" w:rsidTr="008A405A">
        <w:trPr>
          <w:trHeight w:val="419"/>
        </w:trPr>
        <w:tc>
          <w:tcPr>
            <w:tcW w:w="7633" w:type="dxa"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86" w:type="dxa"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iCs/>
                <w:sz w:val="24"/>
                <w:szCs w:val="24"/>
              </w:rPr>
              <w:t>Объём часов</w:t>
            </w:r>
          </w:p>
        </w:tc>
      </w:tr>
      <w:tr w:rsidR="008A676E" w:rsidRPr="008A676E" w:rsidTr="008A405A">
        <w:trPr>
          <w:trHeight w:val="259"/>
        </w:trPr>
        <w:tc>
          <w:tcPr>
            <w:tcW w:w="7633" w:type="dxa"/>
          </w:tcPr>
          <w:p w:rsidR="008A676E" w:rsidRPr="008A676E" w:rsidRDefault="00470BED" w:rsidP="008A4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B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Максимальная учебная нагрузка</w:t>
            </w:r>
          </w:p>
        </w:tc>
        <w:tc>
          <w:tcPr>
            <w:tcW w:w="2086" w:type="dxa"/>
          </w:tcPr>
          <w:p w:rsidR="008A676E" w:rsidRPr="0056552C" w:rsidRDefault="002466D7" w:rsidP="008A405A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8A676E" w:rsidRPr="008A676E" w:rsidTr="008A405A">
        <w:trPr>
          <w:trHeight w:val="519"/>
        </w:trPr>
        <w:tc>
          <w:tcPr>
            <w:tcW w:w="7633" w:type="dxa"/>
          </w:tcPr>
          <w:p w:rsidR="008A676E" w:rsidRPr="008A676E" w:rsidRDefault="00470BED" w:rsidP="008A4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ED">
              <w:rPr>
                <w:rFonts w:ascii="Times New Roman" w:hAnsi="Times New Roman"/>
                <w:b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2086" w:type="dxa"/>
          </w:tcPr>
          <w:p w:rsidR="008A676E" w:rsidRPr="0056552C" w:rsidRDefault="002466D7" w:rsidP="008A405A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8A676E" w:rsidRPr="008A676E" w:rsidTr="008A405A">
        <w:trPr>
          <w:trHeight w:val="519"/>
        </w:trPr>
        <w:tc>
          <w:tcPr>
            <w:tcW w:w="7633" w:type="dxa"/>
          </w:tcPr>
          <w:p w:rsidR="008A676E" w:rsidRPr="008A676E" w:rsidRDefault="008A676E" w:rsidP="008A4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86" w:type="dxa"/>
          </w:tcPr>
          <w:p w:rsidR="008A676E" w:rsidRPr="0056552C" w:rsidRDefault="008A676E" w:rsidP="008A405A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A676E" w:rsidRPr="008A676E" w:rsidTr="008A405A">
        <w:trPr>
          <w:trHeight w:val="519"/>
        </w:trPr>
        <w:tc>
          <w:tcPr>
            <w:tcW w:w="7633" w:type="dxa"/>
          </w:tcPr>
          <w:p w:rsidR="008A676E" w:rsidRPr="008A676E" w:rsidRDefault="008A676E" w:rsidP="008A4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    лабораторные работы </w:t>
            </w:r>
          </w:p>
        </w:tc>
        <w:tc>
          <w:tcPr>
            <w:tcW w:w="2086" w:type="dxa"/>
          </w:tcPr>
          <w:p w:rsidR="008A676E" w:rsidRPr="0056552C" w:rsidRDefault="008A676E" w:rsidP="008A40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6552C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8A676E" w:rsidRPr="008A676E" w:rsidTr="008A405A">
        <w:trPr>
          <w:trHeight w:val="519"/>
        </w:trPr>
        <w:tc>
          <w:tcPr>
            <w:tcW w:w="7633" w:type="dxa"/>
          </w:tcPr>
          <w:p w:rsidR="008A676E" w:rsidRPr="008A676E" w:rsidRDefault="008A676E" w:rsidP="008A405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086" w:type="dxa"/>
          </w:tcPr>
          <w:p w:rsidR="008A676E" w:rsidRPr="0056552C" w:rsidRDefault="008A676E" w:rsidP="008A40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A676E" w:rsidRPr="008A676E" w:rsidTr="008A405A">
        <w:trPr>
          <w:trHeight w:val="574"/>
        </w:trPr>
        <w:tc>
          <w:tcPr>
            <w:tcW w:w="7633" w:type="dxa"/>
          </w:tcPr>
          <w:p w:rsidR="008A676E" w:rsidRPr="00C25C77" w:rsidRDefault="008A676E" w:rsidP="00C25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86" w:type="dxa"/>
          </w:tcPr>
          <w:p w:rsidR="008A676E" w:rsidRPr="0056552C" w:rsidRDefault="008A676E" w:rsidP="008A40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A676E" w:rsidRPr="008A676E" w:rsidTr="008A405A">
        <w:trPr>
          <w:trHeight w:val="404"/>
        </w:trPr>
        <w:tc>
          <w:tcPr>
            <w:tcW w:w="9719" w:type="dxa"/>
            <w:gridSpan w:val="2"/>
          </w:tcPr>
          <w:p w:rsidR="008A676E" w:rsidRPr="00C25C77" w:rsidRDefault="00650914" w:rsidP="00C25C77">
            <w:pPr>
              <w:rPr>
                <w:rFonts w:ascii="Times New Roman" w:hAnsi="Times New Roman"/>
                <w:sz w:val="24"/>
                <w:szCs w:val="24"/>
              </w:rPr>
            </w:pPr>
            <w:r w:rsidRPr="00650914">
              <w:rPr>
                <w:rStyle w:val="FontStyle54"/>
                <w:sz w:val="24"/>
                <w:szCs w:val="24"/>
              </w:rPr>
              <w:t>Итоговый контроль знаний проводится в форме дифференцированного зачёта</w:t>
            </w:r>
            <w:r w:rsidR="00470BED">
              <w:rPr>
                <w:rStyle w:val="FontStyle54"/>
                <w:sz w:val="24"/>
                <w:szCs w:val="24"/>
              </w:rPr>
              <w:t xml:space="preserve"> в 5 семестре</w:t>
            </w:r>
          </w:p>
        </w:tc>
      </w:tr>
    </w:tbl>
    <w:p w:rsidR="008A676E" w:rsidRPr="008A676E" w:rsidRDefault="008A676E" w:rsidP="008A676E">
      <w:pPr>
        <w:jc w:val="center"/>
        <w:rPr>
          <w:rFonts w:ascii="Times New Roman" w:hAnsi="Times New Roman"/>
          <w:sz w:val="24"/>
          <w:szCs w:val="24"/>
          <w:highlight w:val="yellow"/>
        </w:rPr>
        <w:sectPr w:rsidR="008A676E" w:rsidRPr="008A676E" w:rsidSect="008A676E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A676E" w:rsidRPr="008A676E" w:rsidRDefault="008A676E" w:rsidP="008A676E">
      <w:pPr>
        <w:jc w:val="center"/>
        <w:rPr>
          <w:rFonts w:ascii="Times New Roman" w:hAnsi="Times New Roman"/>
          <w:b/>
          <w:sz w:val="24"/>
          <w:szCs w:val="24"/>
        </w:rPr>
      </w:pPr>
      <w:r w:rsidRPr="008A676E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 </w:t>
      </w:r>
    </w:p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694"/>
        <w:gridCol w:w="9780"/>
        <w:gridCol w:w="1276"/>
        <w:gridCol w:w="1418"/>
      </w:tblGrid>
      <w:tr w:rsidR="008A676E" w:rsidRPr="008A676E" w:rsidTr="00AA71F8">
        <w:trPr>
          <w:trHeight w:val="568"/>
        </w:trPr>
        <w:tc>
          <w:tcPr>
            <w:tcW w:w="2694" w:type="dxa"/>
            <w:vAlign w:val="center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0" w:type="dxa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</w:t>
            </w:r>
            <w:r w:rsidR="009A04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ебного материала, лабораторные </w:t>
            </w: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работы и практические занятия, 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8A676E" w:rsidRPr="008A676E" w:rsidRDefault="00AA71F8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1F8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8A676E" w:rsidRPr="008A676E" w:rsidTr="00AA71F8">
        <w:trPr>
          <w:trHeight w:val="317"/>
        </w:trPr>
        <w:tc>
          <w:tcPr>
            <w:tcW w:w="2694" w:type="dxa"/>
            <w:vAlign w:val="center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12474" w:type="dxa"/>
            <w:gridSpan w:val="2"/>
            <w:vAlign w:val="center"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="00ED3F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1276" w:type="dxa"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676E" w:rsidRPr="008A676E" w:rsidRDefault="008A676E" w:rsidP="00AA71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 w:val="restart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780" w:type="dxa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</w:p>
        </w:tc>
        <w:tc>
          <w:tcPr>
            <w:tcW w:w="1276" w:type="dxa"/>
          </w:tcPr>
          <w:p w:rsidR="008A676E" w:rsidRPr="006B14CD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8A676E" w:rsidP="00AA7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8A676E" w:rsidRPr="008A676E" w:rsidRDefault="008A676E" w:rsidP="008A676E">
            <w:pPr>
              <w:pStyle w:val="ad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contextualSpacing/>
            </w:pPr>
            <w:r w:rsidRPr="008A676E">
              <w:t>Единая государственная система предупреждения и ликвидации чрезвы</w:t>
            </w:r>
            <w:r w:rsidR="00ED3F83">
              <w:t xml:space="preserve">чайных ситуаций её структура и </w:t>
            </w:r>
            <w:r w:rsidRPr="008A676E">
              <w:t xml:space="preserve">задачи. Опасные и чрезвычайные ситуации, возникающие в повседневной жизни и правила безопасного поведения. </w:t>
            </w:r>
          </w:p>
          <w:p w:rsidR="008A676E" w:rsidRPr="008A676E" w:rsidRDefault="008A676E" w:rsidP="008A405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76E">
              <w:t>Основные виды потенциальных опасностей, их последствия в профессиональной деятельности и в быту, принципы снижения вероятности их реализации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CA422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Составление конспекта о правах и обязанностях граждан РФ в области </w:t>
            </w:r>
            <w:r w:rsidR="00ED3F83">
              <w:rPr>
                <w:rFonts w:ascii="Times New Roman" w:hAnsi="Times New Roman"/>
                <w:sz w:val="24"/>
                <w:szCs w:val="24"/>
              </w:rPr>
              <w:t xml:space="preserve">безопасности, с использованием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Закона РФ «О защите населения и территории от чрезвычайных ситуаций природного и техногенного характера»</w:t>
            </w:r>
          </w:p>
          <w:p w:rsidR="006B14CD" w:rsidRPr="008A676E" w:rsidRDefault="006B14CD" w:rsidP="006B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4CD">
              <w:rPr>
                <w:rFonts w:ascii="Times New Roman" w:hAnsi="Times New Roman"/>
                <w:sz w:val="24"/>
                <w:szCs w:val="24"/>
              </w:rPr>
              <w:t>Составление алгоритма поведения в ситуациях криминогенного характера.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97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8A676E" w:rsidRPr="006B14CD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5"/>
        </w:trPr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tcBorders>
              <w:left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1.Гражданская оборона как составная часть национальной безопасности и обор</w:t>
            </w:r>
            <w:r w:rsidR="00ED3F83">
              <w:rPr>
                <w:rFonts w:ascii="Times New Roman" w:hAnsi="Times New Roman"/>
                <w:sz w:val="24"/>
                <w:szCs w:val="24"/>
              </w:rPr>
              <w:t xml:space="preserve">оноспособности страны.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обороны.2. Способы защиты</w:t>
            </w:r>
            <w:r w:rsidR="00ED3F83">
              <w:rPr>
                <w:rFonts w:ascii="Times New Roman" w:hAnsi="Times New Roman"/>
                <w:sz w:val="24"/>
                <w:szCs w:val="24"/>
              </w:rPr>
              <w:t xml:space="preserve"> населения от оружия массового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и</w:t>
            </w:r>
            <w:r w:rsidR="00ED3F83">
              <w:rPr>
                <w:rFonts w:ascii="Times New Roman" w:hAnsi="Times New Roman"/>
                <w:sz w:val="24"/>
                <w:szCs w:val="24"/>
              </w:rPr>
              <w:t xml:space="preserve"> современных средств поражения. Оповещение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и информирование населения об опасностях, возникающих в </w:t>
            </w:r>
            <w:r w:rsidR="00AA71F8" w:rsidRPr="00AA71F8">
              <w:rPr>
                <w:rFonts w:ascii="Times New Roman" w:hAnsi="Times New Roman"/>
                <w:sz w:val="24"/>
                <w:szCs w:val="24"/>
              </w:rPr>
              <w:t>чрезвычайных ситуациях мирного и военного времени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8A676E" w:rsidRPr="008A676E" w:rsidRDefault="00CA422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Составление конспекта о правах и обязанностях граждан РФ в области </w:t>
            </w:r>
            <w:r w:rsidR="00ED3F83">
              <w:rPr>
                <w:rFonts w:ascii="Times New Roman" w:hAnsi="Times New Roman"/>
                <w:sz w:val="24"/>
                <w:szCs w:val="24"/>
              </w:rPr>
              <w:t xml:space="preserve">безопасности, с использованием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законов РФ «Об обороне», «О гражданской обороне». Составление принципиальной схемы организации гражданс</w:t>
            </w:r>
            <w:r w:rsidR="006B14CD">
              <w:rPr>
                <w:rFonts w:ascii="Times New Roman" w:hAnsi="Times New Roman"/>
                <w:sz w:val="24"/>
                <w:szCs w:val="24"/>
              </w:rPr>
              <w:t>кой обороны в учебном заведении.</w:t>
            </w:r>
          </w:p>
          <w:p w:rsidR="006B14CD" w:rsidRPr="008A676E" w:rsidRDefault="006B14CD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4CD">
              <w:rPr>
                <w:rFonts w:ascii="Times New Roman" w:hAnsi="Times New Roman"/>
                <w:sz w:val="24"/>
                <w:szCs w:val="24"/>
              </w:rPr>
              <w:t>Составление структурной схемы гражданской обороны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14CD">
              <w:rPr>
                <w:rFonts w:ascii="Times New Roman" w:hAnsi="Times New Roman"/>
                <w:sz w:val="24"/>
                <w:szCs w:val="24"/>
              </w:rPr>
              <w:t xml:space="preserve">Составление таблиц по видам современных средств поражения, их поражающим факторам и способам </w:t>
            </w:r>
            <w:r w:rsidRPr="006B14CD">
              <w:rPr>
                <w:rFonts w:ascii="Times New Roman" w:hAnsi="Times New Roman"/>
                <w:sz w:val="24"/>
                <w:szCs w:val="24"/>
              </w:rPr>
              <w:lastRenderedPageBreak/>
              <w:t>защиты.</w:t>
            </w:r>
            <w:r>
              <w:t xml:space="preserve"> </w:t>
            </w:r>
            <w:r w:rsidRPr="006B14CD">
              <w:rPr>
                <w:rFonts w:ascii="Times New Roman" w:hAnsi="Times New Roman"/>
                <w:sz w:val="24"/>
                <w:szCs w:val="24"/>
              </w:rPr>
              <w:t>Составление схемы эвакуации из учебного кабинета при обнаружении очага возгорания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676E" w:rsidRPr="006261BB" w:rsidRDefault="008A676E" w:rsidP="008A4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vMerge w:val="restart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№ 1.3.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Защита населения и территорий при чрезвычайных ситуациях</w:t>
            </w:r>
          </w:p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vMerge/>
            <w:vAlign w:val="center"/>
          </w:tcPr>
          <w:p w:rsidR="008A676E" w:rsidRPr="008A676E" w:rsidRDefault="008A676E" w:rsidP="008A40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8A676E" w:rsidRPr="008A676E" w:rsidRDefault="008A676E" w:rsidP="008A676E">
            <w:pPr>
              <w:pStyle w:val="ad"/>
              <w:numPr>
                <w:ilvl w:val="0"/>
                <w:numId w:val="38"/>
              </w:numPr>
              <w:spacing w:before="0" w:after="0"/>
              <w:contextualSpacing/>
            </w:pPr>
            <w:r w:rsidRPr="008A676E">
              <w:t>Чрезвычайные ситуации природного, техногенного и военного характера, их возможные последствия, принципы обеспечения устойчивости объектов экономики. Оценки последствий при техногенных, чрезвычайных ситуациях и стихийных явлениях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6261B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0" w:type="dxa"/>
            <w:shd w:val="clear" w:color="auto" w:fill="FDE9D9" w:themeFill="accent6" w:themeFillTint="33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ED3F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43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Отработка правил безопасного поведения в условиях чрезвычайных ситуаций природного и техногенного характера</w:t>
            </w:r>
            <w:r w:rsidR="006B14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843BE" w:rsidRPr="00E843BE">
              <w:rPr>
                <w:rFonts w:ascii="Times New Roman" w:hAnsi="Times New Roman"/>
                <w:sz w:val="24"/>
                <w:szCs w:val="24"/>
              </w:rPr>
              <w:t>Отработка правил поведения при угрозе терроризма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8A676E" w:rsidRPr="008A676E" w:rsidRDefault="00CA422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Разработка вариантов поведения при возникновении чрезвычайной ситуации в районе проживания, в случае если вы находитесь дома </w:t>
            </w:r>
            <w:r w:rsidR="00ED3F8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на улице, в учебном заведении. Ответы на вопросы по темам: «Опасности, возникающие при ведении военных действий или вследствие этих действий», «Характеристика основных видов современного терроризма»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74" w:type="dxa"/>
            <w:gridSpan w:val="2"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Раздел 2. Основы военной службы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 w:val="restart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9780" w:type="dxa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8A676E" w:rsidRPr="008A676E" w:rsidRDefault="00ED3F83" w:rsidP="008A676E">
            <w:pPr>
              <w:pStyle w:val="ad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contextualSpacing/>
              <w:rPr>
                <w:b/>
                <w:bCs/>
              </w:rPr>
            </w:pPr>
            <w:r>
              <w:t xml:space="preserve">Функции и основные задачи </w:t>
            </w:r>
            <w:r w:rsidR="008A676E" w:rsidRPr="008A676E">
              <w:t>современных Вооружённых Сил России, их роль и место в системе обеспеч</w:t>
            </w:r>
            <w:r>
              <w:t xml:space="preserve">ения национальной безопасности </w:t>
            </w:r>
            <w:r w:rsidR="008A676E" w:rsidRPr="008A676E">
              <w:t xml:space="preserve">страны.  </w:t>
            </w:r>
          </w:p>
          <w:p w:rsidR="008A676E" w:rsidRPr="008A676E" w:rsidRDefault="008A676E" w:rsidP="008A676E">
            <w:pPr>
              <w:pStyle w:val="ad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contextualSpacing/>
              <w:rPr>
                <w:b/>
                <w:bCs/>
              </w:rPr>
            </w:pPr>
            <w:r w:rsidRPr="008A676E">
              <w:t>Вооруженные Силы Российской Федерации, их состав и предназначение. Виды и рода войск вооруженных сил. Основные виды вооружения военной техники и специального снаряжения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CA422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76E" w:rsidRPr="008A676E" w:rsidTr="006B14C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2694" w:type="dxa"/>
            <w:vMerge/>
            <w:tcBorders>
              <w:bottom w:val="single" w:sz="2" w:space="0" w:color="auto"/>
            </w:tcBorders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2" w:space="0" w:color="auto"/>
            </w:tcBorders>
            <w:shd w:val="clear" w:color="auto" w:fill="DBE5F1" w:themeFill="accent1" w:themeFillTint="33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Подготовка сообщения по теме: «Предназначение внутренних войск Министерства внутренних дел РФ и войск гражданской обороны».</w:t>
            </w:r>
          </w:p>
          <w:p w:rsid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компьютерной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презентации по теме: «Об истории создания Вооруженных Сил Российской Федерации, боевых традициях и символах воинской чести»</w:t>
            </w:r>
          </w:p>
          <w:p w:rsidR="006B14CD" w:rsidRPr="008A676E" w:rsidRDefault="006B14CD" w:rsidP="006B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4CD">
              <w:rPr>
                <w:rFonts w:ascii="Times New Roman" w:hAnsi="Times New Roman"/>
                <w:sz w:val="24"/>
                <w:szCs w:val="24"/>
              </w:rPr>
              <w:t>Составление схемы организационной структуры Вооруженных Сил Российской Федерации, боевых традициях и символах воинской чести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DBE5F1" w:themeFill="accent1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DBE5F1" w:themeFill="accent1" w:themeFillTint="33"/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 w:val="restart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lastRenderedPageBreak/>
              <w:t>Уставы Вооруженных Сил Российской Федерации</w:t>
            </w:r>
          </w:p>
        </w:tc>
        <w:tc>
          <w:tcPr>
            <w:tcW w:w="9780" w:type="dxa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                                                                                   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8C21A2" w:rsidRPr="008C21A2" w:rsidRDefault="008A676E" w:rsidP="008C2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C21A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C21A2" w:rsidRPr="008C21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21A2">
              <w:rPr>
                <w:rFonts w:ascii="Times New Roman" w:hAnsi="Times New Roman"/>
                <w:bCs/>
                <w:sz w:val="24"/>
                <w:szCs w:val="24"/>
              </w:rPr>
              <w:t>Военная присяга. Боевое знамя части. Военнослужащие и взаимоотношения между ними. Внутренний порядок, размещение и бы</w:t>
            </w:r>
            <w:r w:rsidR="008C21A2">
              <w:rPr>
                <w:rFonts w:ascii="Times New Roman" w:hAnsi="Times New Roman"/>
                <w:bCs/>
                <w:sz w:val="24"/>
                <w:szCs w:val="24"/>
              </w:rPr>
              <w:t xml:space="preserve">т военнослужащих. </w:t>
            </w:r>
            <w:r w:rsidR="008C21A2" w:rsidRPr="008C21A2">
              <w:rPr>
                <w:rFonts w:ascii="Times New Roman" w:hAnsi="Times New Roman"/>
                <w:bCs/>
                <w:sz w:val="24"/>
                <w:szCs w:val="24"/>
              </w:rPr>
              <w:t>Суточный наряд роты.</w:t>
            </w: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 xml:space="preserve"> Воинская дисцип</w:t>
            </w:r>
            <w:r w:rsidR="008C21A2">
              <w:rPr>
                <w:rFonts w:ascii="Times New Roman" w:hAnsi="Times New Roman"/>
                <w:bCs/>
                <w:sz w:val="24"/>
                <w:szCs w:val="24"/>
              </w:rPr>
              <w:t xml:space="preserve">лина.   Караульная служба. </w:t>
            </w: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Обязанности и действия часового.</w:t>
            </w:r>
          </w:p>
          <w:p w:rsidR="008A676E" w:rsidRPr="008C21A2" w:rsidRDefault="008A676E" w:rsidP="008C2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2.Воинские ритуалы, история и современность.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CA422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76E" w:rsidRPr="008A676E" w:rsidTr="006261B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DE9D9" w:themeFill="accent6" w:themeFillTint="33"/>
          </w:tcPr>
          <w:p w:rsidR="00E843B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E843BE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 w:rsidR="008A676E" w:rsidRPr="008A67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Ознакомление с воинскими ритуалами и бытом военнослужащих.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8A676E" w:rsidRPr="008A676E" w:rsidRDefault="00CA422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76E" w:rsidRPr="008A676E" w:rsidTr="006261B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DE9D9" w:themeFill="accent6" w:themeFillTint="33"/>
          </w:tcPr>
          <w:p w:rsidR="00E843BE" w:rsidRDefault="00ED3F83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E843BE">
              <w:rPr>
                <w:rFonts w:ascii="Times New Roman" w:hAnsi="Times New Roman"/>
                <w:b/>
                <w:sz w:val="24"/>
                <w:szCs w:val="24"/>
              </w:rPr>
              <w:t>№ 3.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Ознакомление с обязанностями дневального, обязанностями часового.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8A676E" w:rsidRPr="008A676E" w:rsidRDefault="00CA422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  <w:tcBorders>
              <w:bottom w:val="single" w:sz="2" w:space="0" w:color="auto"/>
            </w:tcBorders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2" w:space="0" w:color="auto"/>
            </w:tcBorders>
            <w:shd w:val="clear" w:color="auto" w:fill="DBE5F1" w:themeFill="accent1" w:themeFillTint="33"/>
          </w:tcPr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8A676E" w:rsidRPr="008A676E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Подготовка сообщения по теме: «Караульная служба»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DBE5F1" w:themeFill="accent1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DBE5F1" w:themeFill="accent1" w:themeFillTint="33"/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9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8A676E">
            <w:pPr>
              <w:pStyle w:val="ad"/>
              <w:numPr>
                <w:ilvl w:val="0"/>
                <w:numId w:val="37"/>
              </w:numPr>
              <w:spacing w:before="0" w:after="0"/>
              <w:contextualSpacing/>
              <w:rPr>
                <w:b/>
                <w:bCs/>
              </w:rPr>
            </w:pPr>
            <w:r w:rsidRPr="008A676E">
              <w:t xml:space="preserve">Строи и управление ими. Строевые приемы и движение без оружия. Выполнение воинского приветствия. Строи отделения.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CA422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76E" w:rsidRPr="008A676E" w:rsidTr="006261B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  <w:tcBorders>
              <w:top w:val="single" w:sz="2" w:space="0" w:color="auto"/>
            </w:tcBorders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8A676E" w:rsidRPr="008A676E" w:rsidRDefault="00E843B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4.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Строевая стойка. Повороты на месте, движение. Повороты в движении.</w:t>
            </w:r>
            <w:r w:rsidR="00E84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3BE" w:rsidRPr="00E843BE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движении. Выполнение воинского приветствия в строю на месте и в движении.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8A676E" w:rsidRPr="008A676E" w:rsidRDefault="00CA422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8A676E" w:rsidRPr="008A676E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домашней работы по теме: «Строевой Устав. Строи отделения. Выполнение воинского приветствия в строю»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9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1.Материальная часть автомата Калашникова. Подготовка автомата к стрельбе. Ведение огня из автомата.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76E" w:rsidRPr="008A676E" w:rsidRDefault="00CA422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76E" w:rsidRPr="008A676E" w:rsidTr="006261B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  <w:tcBorders>
              <w:top w:val="single" w:sz="2" w:space="0" w:color="auto"/>
            </w:tcBorders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E843BE">
              <w:rPr>
                <w:rFonts w:ascii="Times New Roman" w:hAnsi="Times New Roman"/>
                <w:b/>
                <w:sz w:val="24"/>
                <w:szCs w:val="24"/>
              </w:rPr>
              <w:t xml:space="preserve"> 5.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Отработка навыков ч</w:t>
            </w:r>
            <w:r w:rsidR="00ED3F83">
              <w:rPr>
                <w:rFonts w:ascii="Times New Roman" w:hAnsi="Times New Roman"/>
                <w:sz w:val="24"/>
                <w:szCs w:val="24"/>
              </w:rPr>
              <w:t>астичной разборки и сборки а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втомата Калашникова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8A676E" w:rsidRPr="008A676E" w:rsidRDefault="00CA422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8A676E" w:rsidRPr="008A676E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выступлений по теме: «Стрелковое оружие Вооруженных Сил Российской Федерации».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74" w:type="dxa"/>
            <w:gridSpan w:val="2"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="00ED3F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276" w:type="dxa"/>
            <w:vAlign w:val="center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 w:val="restart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</w:t>
            </w:r>
          </w:p>
          <w:p w:rsidR="008A676E" w:rsidRPr="008A676E" w:rsidRDefault="00ED3F83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медицинская помощь при ранениях, ушибах, переломах, вывихах и синдроме длительного сдавливания</w:t>
            </w:r>
          </w:p>
        </w:tc>
        <w:tc>
          <w:tcPr>
            <w:tcW w:w="9780" w:type="dxa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8A676E" w:rsidRPr="00692519" w:rsidRDefault="00692519" w:rsidP="00692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A676E" w:rsidRPr="00692519">
              <w:rPr>
                <w:rFonts w:ascii="Times New Roman" w:hAnsi="Times New Roman"/>
                <w:sz w:val="24"/>
                <w:szCs w:val="24"/>
              </w:rPr>
              <w:t>Общие правила и порядок действий при оказании первой медицинской помощи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CA422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A676E" w:rsidRPr="008A676E" w:rsidTr="006261B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8A676E" w:rsidRPr="008A676E" w:rsidRDefault="006261BB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="00E843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 xml:space="preserve">на тренажёре навыков оказания первой помощи при ранениях, </w:t>
            </w:r>
            <w:r w:rsidR="006261BB" w:rsidRPr="006261BB">
              <w:rPr>
                <w:rFonts w:ascii="Times New Roman" w:hAnsi="Times New Roman"/>
                <w:sz w:val="24"/>
                <w:szCs w:val="24"/>
              </w:rPr>
              <w:t>ушибах, переломах, вывихах и синдроме длительного сдавливания, пальцевое пережатие артерий.</w:t>
            </w:r>
            <w:r w:rsidR="006261B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равил</w:t>
            </w:r>
            <w:r w:rsidR="006261BB">
              <w:rPr>
                <w:rFonts w:ascii="Times New Roman" w:hAnsi="Times New Roman"/>
                <w:sz w:val="24"/>
                <w:szCs w:val="24"/>
              </w:rPr>
              <w:t>а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 xml:space="preserve"> наложения повязок</w:t>
            </w:r>
            <w:r w:rsidR="006261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8A676E" w:rsidRPr="008A676E" w:rsidRDefault="00CA422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ED3F83">
              <w:rPr>
                <w:rFonts w:ascii="Times New Roman" w:hAnsi="Times New Roman"/>
                <w:sz w:val="24"/>
                <w:szCs w:val="24"/>
              </w:rPr>
              <w:t xml:space="preserve">ка сообщения по теме: «Порядок и правила оказания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первой помощи пострадавшим»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 w:val="restart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</w:p>
          <w:p w:rsidR="008A676E" w:rsidRPr="008A676E" w:rsidRDefault="00ED3F83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при ожогах, поражениях электрическим током</w:t>
            </w:r>
          </w:p>
        </w:tc>
        <w:tc>
          <w:tcPr>
            <w:tcW w:w="9780" w:type="dxa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6261B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DE9D9" w:themeFill="accent6" w:themeFillTint="33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AA71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43B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Отработка навыков оказани</w:t>
            </w:r>
            <w:r w:rsidR="00ED3F83">
              <w:rPr>
                <w:rFonts w:ascii="Times New Roman" w:hAnsi="Times New Roman"/>
                <w:sz w:val="24"/>
                <w:szCs w:val="24"/>
              </w:rPr>
              <w:t>я первой медицинской помощи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при ожогах, поражениях электрическим током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8A676E" w:rsidRPr="008A676E" w:rsidRDefault="00CA422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8A676E" w:rsidRPr="008A676E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сообщения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по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ме: «Первая медицинская помощь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при ожогах, поражения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электрическим током». Работа с законами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 xml:space="preserve">РФ и нормативными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документами, связанными с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 «Первая медицинская помощь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при ожогах, поражениях электрическим током»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 w:val="restart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Первая медицинская помощь при перегревании, переохлаждении организма, обморожении и общем замерзании, отравлении</w:t>
            </w:r>
          </w:p>
        </w:tc>
        <w:tc>
          <w:tcPr>
            <w:tcW w:w="9780" w:type="dxa"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</w:p>
        </w:tc>
        <w:tc>
          <w:tcPr>
            <w:tcW w:w="1276" w:type="dxa"/>
          </w:tcPr>
          <w:p w:rsidR="008A676E" w:rsidRPr="006261BB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676E" w:rsidRPr="008A676E" w:rsidRDefault="008A676E" w:rsidP="00CA4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676E" w:rsidRPr="008A676E" w:rsidTr="006261B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FDE9D9" w:themeFill="accent6" w:themeFillTint="33"/>
          </w:tcPr>
          <w:p w:rsidR="008A676E" w:rsidRPr="008A676E" w:rsidRDefault="00E843B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8.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Отработка навыков оказания первой помощи при перегревании, переохлаждении организма, обморожении и общем замерзании, отравлении 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8A676E" w:rsidRPr="008A676E" w:rsidRDefault="00CA422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76E" w:rsidRPr="008A676E" w:rsidTr="00AA71F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vMerge/>
          </w:tcPr>
          <w:p w:rsidR="008A676E" w:rsidRPr="008A676E" w:rsidRDefault="008A676E" w:rsidP="008A4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8A676E" w:rsidRPr="008A676E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  <w:p w:rsidR="008A676E" w:rsidRPr="008A676E" w:rsidRDefault="00ED3F83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сообщения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по теме: «Перва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медицинская помощь». Работа </w:t>
            </w:r>
            <w:r w:rsidR="008A676E" w:rsidRPr="008A676E">
              <w:rPr>
                <w:rFonts w:ascii="Times New Roman" w:hAnsi="Times New Roman"/>
                <w:sz w:val="24"/>
                <w:szCs w:val="24"/>
              </w:rPr>
              <w:t>с нормативными документами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676E" w:rsidRPr="006261BB" w:rsidRDefault="008A676E" w:rsidP="008A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AA7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474" w:type="dxa"/>
            <w:gridSpan w:val="2"/>
          </w:tcPr>
          <w:p w:rsidR="008A676E" w:rsidRPr="008A676E" w:rsidRDefault="008A676E" w:rsidP="008A40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8A676E" w:rsidRPr="00E843BE" w:rsidRDefault="002466D7" w:rsidP="008A40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8A676E" w:rsidRPr="008A676E" w:rsidRDefault="008A676E" w:rsidP="00CA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/>
          <w:b/>
          <w:bCs/>
          <w:sz w:val="24"/>
          <w:szCs w:val="24"/>
          <w:highlight w:val="yellow"/>
        </w:rPr>
        <w:sectPr w:rsidR="008A676E" w:rsidRPr="008A676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A676E" w:rsidRPr="003E0229" w:rsidRDefault="008A676E" w:rsidP="003E02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 w:val="0"/>
          <w:caps/>
          <w:sz w:val="24"/>
          <w:szCs w:val="24"/>
        </w:rPr>
      </w:pPr>
      <w:r w:rsidRPr="003E0229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УЧЕБНОЙ дисциплины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676E">
        <w:rPr>
          <w:rFonts w:ascii="Times New Roman" w:hAnsi="Times New Roman"/>
          <w:bCs/>
          <w:sz w:val="24"/>
          <w:szCs w:val="24"/>
        </w:rPr>
        <w:t>3.1. Для реализаци</w:t>
      </w:r>
      <w:r w:rsidR="00B41AFC">
        <w:rPr>
          <w:rFonts w:ascii="Times New Roman" w:hAnsi="Times New Roman"/>
          <w:bCs/>
          <w:sz w:val="24"/>
          <w:szCs w:val="24"/>
        </w:rPr>
        <w:t xml:space="preserve">и программы учебной дисциплины </w:t>
      </w:r>
      <w:r w:rsidRPr="008A676E">
        <w:rPr>
          <w:rFonts w:ascii="Times New Roman" w:hAnsi="Times New Roman"/>
          <w:bCs/>
          <w:sz w:val="24"/>
          <w:szCs w:val="24"/>
        </w:rPr>
        <w:t>должны быть предусмотрены следующие специальные помещения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 xml:space="preserve"> кабинет «Безопасности жизнедеятельности», Стрелковый тир (электронный).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676E">
        <w:rPr>
          <w:rFonts w:ascii="Times New Roman" w:hAnsi="Times New Roman"/>
          <w:b/>
          <w:bCs/>
          <w:sz w:val="24"/>
          <w:szCs w:val="24"/>
        </w:rPr>
        <w:tab/>
        <w:t>Оборудование учебного кабинета</w:t>
      </w:r>
      <w:r w:rsidRPr="008A676E">
        <w:rPr>
          <w:rFonts w:ascii="Times New Roman" w:hAnsi="Times New Roman"/>
          <w:bCs/>
          <w:sz w:val="24"/>
          <w:szCs w:val="24"/>
        </w:rPr>
        <w:t xml:space="preserve"> и рабочих мест кабинета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676E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676E">
        <w:rPr>
          <w:rFonts w:ascii="Times New Roman" w:hAnsi="Times New Roman"/>
          <w:bCs/>
          <w:sz w:val="24"/>
          <w:szCs w:val="24"/>
        </w:rPr>
        <w:t xml:space="preserve">- рабочие места </w:t>
      </w:r>
      <w:r w:rsidRPr="008A676E">
        <w:rPr>
          <w:rFonts w:ascii="Times New Roman" w:hAnsi="Times New Roman"/>
          <w:sz w:val="24"/>
          <w:szCs w:val="24"/>
        </w:rPr>
        <w:t>по количеству обучающихся</w:t>
      </w:r>
      <w:r w:rsidRPr="008A676E">
        <w:rPr>
          <w:rFonts w:ascii="Times New Roman" w:hAnsi="Times New Roman"/>
          <w:bCs/>
          <w:sz w:val="24"/>
          <w:szCs w:val="24"/>
        </w:rPr>
        <w:t>;</w:t>
      </w:r>
    </w:p>
    <w:p w:rsidR="008A676E" w:rsidRPr="008A676E" w:rsidRDefault="008A676E" w:rsidP="008A6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 xml:space="preserve">- комплект учебно-наглядных пособий: </w:t>
      </w:r>
    </w:p>
    <w:p w:rsidR="008A676E" w:rsidRPr="008A676E" w:rsidRDefault="008A676E" w:rsidP="008A6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8A676E">
        <w:rPr>
          <w:rFonts w:ascii="Times New Roman" w:hAnsi="Times New Roman"/>
          <w:sz w:val="24"/>
          <w:szCs w:val="24"/>
        </w:rPr>
        <w:t>плакаты и таблицы по безопасности жизнедеятельности;</w:t>
      </w:r>
    </w:p>
    <w:p w:rsidR="008A676E" w:rsidRPr="008A676E" w:rsidRDefault="008A676E" w:rsidP="008A6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- плакаты по противодействию терроризму;</w:t>
      </w:r>
    </w:p>
    <w:p w:rsidR="008A676E" w:rsidRPr="008A676E" w:rsidRDefault="008A676E" w:rsidP="008A6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- гражданский противогаз ГП-5;</w:t>
      </w:r>
    </w:p>
    <w:p w:rsidR="008A676E" w:rsidRPr="008A676E" w:rsidRDefault="008A676E" w:rsidP="008A6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- макет автомата Калашникова;</w:t>
      </w:r>
    </w:p>
    <w:p w:rsidR="008A676E" w:rsidRPr="008A676E" w:rsidRDefault="008A676E" w:rsidP="008A6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- тренажёры по отработке навыков оказания первой помощи;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676E">
        <w:rPr>
          <w:rFonts w:ascii="Times New Roman" w:hAnsi="Times New Roman"/>
          <w:bCs/>
          <w:sz w:val="24"/>
          <w:szCs w:val="24"/>
        </w:rPr>
        <w:t>- комплект противопожарных средств.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676E" w:rsidRPr="008A676E" w:rsidRDefault="008A676E" w:rsidP="008A67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76E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8A676E" w:rsidRPr="008A676E" w:rsidRDefault="008A676E" w:rsidP="008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- компьютер с лицензионным программным обеспечением;</w:t>
      </w:r>
    </w:p>
    <w:p w:rsidR="008A676E" w:rsidRPr="008A676E" w:rsidRDefault="008A676E" w:rsidP="008A6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- средства аудиовизуализации.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676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A676E" w:rsidRPr="008A676E" w:rsidRDefault="008A676E" w:rsidP="008A676E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8A676E" w:rsidRPr="008A676E" w:rsidRDefault="008A676E" w:rsidP="008A676E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8A676E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676E" w:rsidRPr="003E0229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0229">
        <w:rPr>
          <w:rFonts w:ascii="Times New Roman" w:hAnsi="Times New Roman"/>
          <w:bCs/>
          <w:sz w:val="24"/>
          <w:szCs w:val="24"/>
        </w:rPr>
        <w:t>Основная литература:</w:t>
      </w:r>
    </w:p>
    <w:p w:rsidR="008A676E" w:rsidRPr="008A676E" w:rsidRDefault="008A676E" w:rsidP="008A676E">
      <w:pPr>
        <w:pStyle w:val="ad"/>
        <w:ind w:left="709"/>
        <w:jc w:val="both"/>
        <w:rPr>
          <w:bCs/>
        </w:rPr>
      </w:pPr>
      <w:r w:rsidRPr="008A676E">
        <w:rPr>
          <w:bCs/>
        </w:rPr>
        <w:t>1.В.Ю. Микрюков Безопасность жизнедеятельности, учебник для СПО, «КНОРУС»,  Москва  2014.</w:t>
      </w:r>
    </w:p>
    <w:p w:rsidR="008A676E" w:rsidRPr="003E0229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0229">
        <w:rPr>
          <w:rFonts w:ascii="Times New Roman" w:hAnsi="Times New Roman"/>
          <w:sz w:val="24"/>
          <w:szCs w:val="24"/>
        </w:rPr>
        <w:t xml:space="preserve">Дополнительная </w:t>
      </w:r>
      <w:r w:rsidRPr="003E0229">
        <w:rPr>
          <w:rFonts w:ascii="Times New Roman" w:hAnsi="Times New Roman"/>
          <w:bCs/>
          <w:sz w:val="24"/>
          <w:szCs w:val="24"/>
        </w:rPr>
        <w:t>литература:</w:t>
      </w:r>
    </w:p>
    <w:p w:rsidR="008A676E" w:rsidRPr="008A676E" w:rsidRDefault="008A676E" w:rsidP="008A676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1. Общевойсковые Уставы Вооруженных Сил Российской Федерации, Закон Российской Федерации «О воинской обязанности и военной службе», Закон Российской Федерации «О Гражданской обороне», Закон Российской Федерации «О защите населения и территории от чрезвычайных ситуаций природного и техногенного характера».</w:t>
      </w:r>
    </w:p>
    <w:p w:rsidR="008A676E" w:rsidRPr="008A676E" w:rsidRDefault="008A676E" w:rsidP="008A676E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2. Латчук</w:t>
      </w:r>
      <w:r w:rsidR="00ED3F83">
        <w:rPr>
          <w:rFonts w:ascii="Times New Roman" w:hAnsi="Times New Roman"/>
          <w:sz w:val="24"/>
          <w:szCs w:val="24"/>
        </w:rPr>
        <w:t xml:space="preserve"> </w:t>
      </w:r>
      <w:r w:rsidRPr="008A676E">
        <w:rPr>
          <w:rFonts w:ascii="Times New Roman" w:hAnsi="Times New Roman"/>
          <w:sz w:val="24"/>
          <w:szCs w:val="24"/>
        </w:rPr>
        <w:t>В.Н.и другие. Основы безопасности жизнедеятельности 10 и 11 классы. Издательство «Дрофа», 2006.</w:t>
      </w:r>
    </w:p>
    <w:p w:rsidR="008A676E" w:rsidRPr="008A676E" w:rsidRDefault="008A676E" w:rsidP="008A676E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3. Смирнов А.Т. и другие. Основы безопасности жизнедеятельности. 11 класс. Издательство «Просвещение», 2008.</w:t>
      </w:r>
    </w:p>
    <w:p w:rsidR="008A676E" w:rsidRPr="008A676E" w:rsidRDefault="008A676E" w:rsidP="008A676E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>4. Смирнов А.Т. и другие. Безопасность жизнедеятельности. Учебное пособие для студентов образовательных учреждений среднего профессионального образования.  Издательство «Дрофа», 2008.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676E" w:rsidRPr="008A676E" w:rsidRDefault="008A676E" w:rsidP="00B41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/>
          <w:b/>
          <w:sz w:val="24"/>
          <w:szCs w:val="24"/>
        </w:rPr>
      </w:pPr>
      <w:r w:rsidRPr="008A676E">
        <w:rPr>
          <w:rFonts w:ascii="Times New Roman" w:hAnsi="Times New Roman"/>
          <w:b/>
          <w:bCs/>
          <w:sz w:val="24"/>
          <w:szCs w:val="24"/>
        </w:rPr>
        <w:tab/>
      </w:r>
      <w:r w:rsidRPr="008A676E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676E" w:rsidRPr="008A676E" w:rsidRDefault="008A676E" w:rsidP="008A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676E">
        <w:rPr>
          <w:rFonts w:ascii="Times New Roman" w:hAnsi="Times New Roman"/>
          <w:bCs/>
          <w:sz w:val="24"/>
          <w:szCs w:val="24"/>
        </w:rPr>
        <w:t xml:space="preserve">   1. «Безопасность жизнедеятельности»  http://</w:t>
      </w:r>
      <w:r w:rsidRPr="008A676E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8A676E">
        <w:rPr>
          <w:rFonts w:ascii="Times New Roman" w:hAnsi="Times New Roman"/>
          <w:bCs/>
          <w:sz w:val="24"/>
          <w:szCs w:val="24"/>
        </w:rPr>
        <w:t>.</w:t>
      </w:r>
      <w:hyperlink r:id="rId10" w:tgtFrame="_blank" w:history="1">
        <w:r w:rsidRPr="008A676E">
          <w:rPr>
            <w:rStyle w:val="ac"/>
            <w:rFonts w:ascii="Times New Roman" w:hAnsi="Times New Roman"/>
            <w:sz w:val="24"/>
            <w:szCs w:val="24"/>
          </w:rPr>
          <w:t>twirpx.com</w:t>
        </w:r>
      </w:hyperlink>
      <w:r w:rsidRPr="008A676E">
        <w:rPr>
          <w:rStyle w:val="b-serp-urlitem1"/>
          <w:rFonts w:ascii="Times New Roman" w:hAnsi="Times New Roman"/>
          <w:sz w:val="24"/>
          <w:szCs w:val="24"/>
        </w:rPr>
        <w:t xml:space="preserve"> › </w:t>
      </w:r>
      <w:hyperlink r:id="rId11" w:tgtFrame="_blank" w:history="1">
        <w:r w:rsidRPr="008A676E">
          <w:rPr>
            <w:rStyle w:val="ac"/>
            <w:rFonts w:ascii="Times New Roman" w:hAnsi="Times New Roman"/>
            <w:sz w:val="24"/>
            <w:szCs w:val="24"/>
          </w:rPr>
          <w:t>file/255414/</w:t>
        </w:r>
      </w:hyperlink>
    </w:p>
    <w:p w:rsidR="008A676E" w:rsidRPr="008A676E" w:rsidRDefault="008A676E" w:rsidP="008A676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 xml:space="preserve">     2. Информация по обеспечению личной, национальной и глобальной безопасности. Нормативные документы, теория БЖ, наука, психология, методика, культура БЖ, электронная библиотека по БЖ </w:t>
      </w:r>
      <w:hyperlink r:id="rId12" w:history="1">
        <w:r w:rsidRPr="008A676E">
          <w:rPr>
            <w:rStyle w:val="ac"/>
            <w:rFonts w:ascii="Times New Roman" w:hAnsi="Times New Roman"/>
            <w:sz w:val="24"/>
            <w:szCs w:val="24"/>
          </w:rPr>
          <w:t>bezopasnost.edu66.ru</w:t>
        </w:r>
      </w:hyperlink>
      <w:r w:rsidRPr="008A676E">
        <w:rPr>
          <w:rFonts w:ascii="Times New Roman" w:hAnsi="Times New Roman"/>
          <w:sz w:val="24"/>
          <w:szCs w:val="24"/>
        </w:rPr>
        <w:t>;</w:t>
      </w:r>
    </w:p>
    <w:p w:rsidR="008A676E" w:rsidRPr="008A676E" w:rsidRDefault="008A676E" w:rsidP="008A676E">
      <w:pPr>
        <w:tabs>
          <w:tab w:val="left" w:pos="720"/>
          <w:tab w:val="left" w:pos="90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 xml:space="preserve">     3. Информационно-образовательный портал по безопасности жизнедеятельности</w:t>
      </w:r>
      <w:hyperlink r:id="rId13" w:history="1">
        <w:r w:rsidRPr="008A676E">
          <w:rPr>
            <w:rStyle w:val="ac"/>
            <w:rFonts w:ascii="Times New Roman" w:hAnsi="Times New Roman"/>
            <w:sz w:val="24"/>
            <w:szCs w:val="24"/>
          </w:rPr>
          <w:t>bgd.udsu.ru</w:t>
        </w:r>
      </w:hyperlink>
      <w:r w:rsidRPr="008A676E">
        <w:rPr>
          <w:rFonts w:ascii="Times New Roman" w:hAnsi="Times New Roman"/>
          <w:sz w:val="24"/>
          <w:szCs w:val="24"/>
        </w:rPr>
        <w:t>;</w:t>
      </w:r>
    </w:p>
    <w:p w:rsidR="008A676E" w:rsidRPr="008A676E" w:rsidRDefault="008A676E" w:rsidP="008A6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 xml:space="preserve">        4. Журнал "Безопасность жизнедеятельности" </w:t>
      </w:r>
      <w:hyperlink r:id="rId14" w:history="1">
        <w:r w:rsidRPr="008A676E">
          <w:rPr>
            <w:rStyle w:val="ac"/>
            <w:rFonts w:ascii="Times New Roman" w:hAnsi="Times New Roman"/>
            <w:sz w:val="24"/>
            <w:szCs w:val="24"/>
          </w:rPr>
          <w:t>novtex.ru/bjd</w:t>
        </w:r>
      </w:hyperlink>
      <w:r w:rsidRPr="008A676E">
        <w:rPr>
          <w:rFonts w:ascii="Times New Roman" w:hAnsi="Times New Roman"/>
          <w:sz w:val="24"/>
          <w:szCs w:val="24"/>
        </w:rPr>
        <w:t xml:space="preserve">; </w:t>
      </w:r>
    </w:p>
    <w:p w:rsidR="008A676E" w:rsidRPr="008A676E" w:rsidRDefault="008A676E" w:rsidP="008A6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 xml:space="preserve">        5. Образовательный портал </w:t>
      </w:r>
      <w:hyperlink r:id="rId15" w:history="1">
        <w:r w:rsidRPr="008A676E">
          <w:rPr>
            <w:rStyle w:val="ac"/>
            <w:rFonts w:ascii="Times New Roman" w:hAnsi="Times New Roman"/>
            <w:sz w:val="24"/>
            <w:szCs w:val="24"/>
          </w:rPr>
          <w:t>obzh.ru</w:t>
        </w:r>
      </w:hyperlink>
      <w:r w:rsidRPr="008A676E">
        <w:rPr>
          <w:rFonts w:ascii="Times New Roman" w:hAnsi="Times New Roman"/>
          <w:sz w:val="24"/>
          <w:szCs w:val="24"/>
        </w:rPr>
        <w:t xml:space="preserve">; </w:t>
      </w:r>
    </w:p>
    <w:p w:rsidR="008A676E" w:rsidRPr="008A676E" w:rsidRDefault="008A676E" w:rsidP="008A6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76E">
        <w:rPr>
          <w:rFonts w:ascii="Times New Roman" w:hAnsi="Times New Roman"/>
          <w:sz w:val="24"/>
          <w:szCs w:val="24"/>
        </w:rPr>
        <w:t xml:space="preserve">        6. Информационно-методическое издание для  преподавателей</w:t>
      </w:r>
      <w:r w:rsidR="00B41AFC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8A676E">
          <w:rPr>
            <w:rStyle w:val="ac"/>
            <w:rFonts w:ascii="Times New Roman" w:hAnsi="Times New Roman"/>
            <w:sz w:val="24"/>
            <w:szCs w:val="24"/>
          </w:rPr>
          <w:t>school-obz.org</w:t>
        </w:r>
      </w:hyperlink>
      <w:r w:rsidRPr="008A676E">
        <w:rPr>
          <w:rFonts w:ascii="Times New Roman" w:hAnsi="Times New Roman"/>
          <w:sz w:val="24"/>
          <w:szCs w:val="24"/>
        </w:rPr>
        <w:t xml:space="preserve">. </w:t>
      </w:r>
    </w:p>
    <w:p w:rsidR="008A676E" w:rsidRPr="003E0229" w:rsidRDefault="008A676E" w:rsidP="003E0229">
      <w:pPr>
        <w:pStyle w:val="1"/>
        <w:tabs>
          <w:tab w:val="left" w:pos="0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3E0229">
        <w:rPr>
          <w:rFonts w:ascii="Times New Roman" w:hAnsi="Times New Roman"/>
          <w:b w:val="0"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8A676E" w:rsidRPr="003E0229" w:rsidRDefault="008A676E" w:rsidP="008A676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8A676E" w:rsidRPr="008A676E" w:rsidRDefault="008A676E" w:rsidP="008A676E">
      <w:pPr>
        <w:pStyle w:val="Style13"/>
        <w:widowControl/>
        <w:spacing w:before="34"/>
        <w:ind w:firstLine="350"/>
        <w:rPr>
          <w:rStyle w:val="FontStyle53"/>
          <w:sz w:val="24"/>
          <w:szCs w:val="24"/>
        </w:rPr>
      </w:pPr>
      <w:r w:rsidRPr="003E0229">
        <w:rPr>
          <w:rStyle w:val="FontStyle53"/>
          <w:sz w:val="24"/>
          <w:szCs w:val="24"/>
        </w:rPr>
        <w:t>Контроль и оценка результатов освоения учебной дисциплины осуществляется преподава</w:t>
      </w:r>
      <w:r w:rsidRPr="003E0229">
        <w:rPr>
          <w:rStyle w:val="FontStyle53"/>
          <w:sz w:val="24"/>
          <w:szCs w:val="24"/>
        </w:rPr>
        <w:softHyphen/>
        <w:t>телем</w:t>
      </w:r>
      <w:r w:rsidRPr="008A676E">
        <w:rPr>
          <w:rStyle w:val="FontStyle53"/>
          <w:sz w:val="24"/>
          <w:szCs w:val="24"/>
        </w:rPr>
        <w:t xml:space="preserve"> в процессе проведения практических занятий, тестирования, а также выполнения обу</w:t>
      </w:r>
      <w:r w:rsidRPr="008A676E">
        <w:rPr>
          <w:rStyle w:val="FontStyle53"/>
          <w:sz w:val="24"/>
          <w:szCs w:val="24"/>
        </w:rPr>
        <w:softHyphen/>
        <w:t>чающимися индивидуальных заданий, проектов, исследований.</w:t>
      </w:r>
    </w:p>
    <w:p w:rsidR="008A676E" w:rsidRPr="008A676E" w:rsidRDefault="008A676E" w:rsidP="008A6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2995"/>
        <w:gridCol w:w="2977"/>
      </w:tblGrid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</w:tcPr>
          <w:p w:rsidR="008A676E" w:rsidRPr="008A676E" w:rsidRDefault="008A676E" w:rsidP="008A40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A676E" w:rsidRPr="008A676E" w:rsidRDefault="008A676E" w:rsidP="008A4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6E" w:rsidRPr="008A676E" w:rsidRDefault="008A676E" w:rsidP="008A40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организовать и проводить мероприятия по защите работающих и населения от негативных воздействий чрезвычайных ситуаций;</w:t>
            </w:r>
          </w:p>
          <w:p w:rsidR="008A676E" w:rsidRPr="008A676E" w:rsidRDefault="008A676E" w:rsidP="008A405A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Составлять план мероприятий по защите населения при возникновении ЧС</w:t>
            </w:r>
          </w:p>
        </w:tc>
        <w:tc>
          <w:tcPr>
            <w:tcW w:w="2977" w:type="dxa"/>
            <w:vMerge w:val="restart"/>
            <w:vAlign w:val="center"/>
          </w:tcPr>
          <w:p w:rsidR="008A676E" w:rsidRPr="008A676E" w:rsidRDefault="008A676E" w:rsidP="008A405A">
            <w:pPr>
              <w:rPr>
                <w:rStyle w:val="FontStyle54"/>
                <w:sz w:val="24"/>
                <w:szCs w:val="24"/>
              </w:rPr>
            </w:pPr>
            <w:r w:rsidRPr="008A676E">
              <w:rPr>
                <w:rStyle w:val="FontStyle54"/>
                <w:sz w:val="24"/>
                <w:szCs w:val="24"/>
              </w:rPr>
              <w:t>Экспертная оценка результатов деятельности обучающегося при выполнении и защите результатов практических занятий, выполне</w:t>
            </w:r>
            <w:r w:rsidRPr="008A676E">
              <w:rPr>
                <w:rStyle w:val="FontStyle54"/>
                <w:sz w:val="24"/>
                <w:szCs w:val="24"/>
              </w:rPr>
              <w:softHyphen/>
              <w:t>нии домашних работ, тестирова</w:t>
            </w:r>
            <w:r w:rsidRPr="008A676E">
              <w:rPr>
                <w:rStyle w:val="FontStyle54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Правильность применения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 для снижения уровня опасностей различного вида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3E0229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</w:t>
            </w:r>
            <w:r w:rsidR="003E0229">
              <w:rPr>
                <w:rFonts w:ascii="Times New Roman" w:hAnsi="Times New Roman"/>
                <w:sz w:val="24"/>
                <w:szCs w:val="24"/>
              </w:rPr>
              <w:t xml:space="preserve"> от оружия массового поражения;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Правильное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и коллективной защиты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применять первичные средства пожаротушения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правильно пользоваться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первичными средствами пожаротушения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ориентироваться в перечне военно-учётных специальност</w:t>
            </w:r>
            <w:r w:rsidR="00ED3F83">
              <w:rPr>
                <w:rFonts w:ascii="Times New Roman" w:hAnsi="Times New Roman"/>
                <w:sz w:val="24"/>
                <w:szCs w:val="24"/>
              </w:rPr>
              <w:t xml:space="preserve">ей и самостоятельно определять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среди них родственные полученной профессии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Быстро находить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в перечне военно-учётных специальностей нужные ВУС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владеть способами бесконфликтного общения и саморегуляции в повседневной деятельности и экстремальных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lastRenderedPageBreak/>
              <w:t>условиях военной службы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применять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способы бесконфликтного общения и саморегуляции в повседневной деятельности 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оказывать первую помощь пострадавшим 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Быстро и правильно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2977" w:type="dxa"/>
            <w:vMerge/>
          </w:tcPr>
          <w:p w:rsidR="008A676E" w:rsidRPr="008A676E" w:rsidRDefault="008A676E" w:rsidP="008A4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6E" w:rsidRPr="008A676E" w:rsidRDefault="008A676E" w:rsidP="008A4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A676E" w:rsidRPr="008A676E" w:rsidRDefault="008A676E" w:rsidP="008A405A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Правильно использовать способы борьбы с терроризмом</w:t>
            </w:r>
          </w:p>
        </w:tc>
        <w:tc>
          <w:tcPr>
            <w:tcW w:w="2977" w:type="dxa"/>
            <w:vMerge w:val="restart"/>
          </w:tcPr>
          <w:p w:rsidR="008A676E" w:rsidRPr="008A676E" w:rsidRDefault="008A676E" w:rsidP="008A405A">
            <w:pPr>
              <w:rPr>
                <w:rStyle w:val="FontStyle54"/>
                <w:sz w:val="24"/>
                <w:szCs w:val="24"/>
              </w:rPr>
            </w:pPr>
          </w:p>
          <w:p w:rsidR="008A676E" w:rsidRPr="008A676E" w:rsidRDefault="008A676E" w:rsidP="008A405A">
            <w:pPr>
              <w:rPr>
                <w:rStyle w:val="FontStyle54"/>
                <w:sz w:val="24"/>
                <w:szCs w:val="24"/>
              </w:rPr>
            </w:pPr>
          </w:p>
          <w:p w:rsidR="008A676E" w:rsidRPr="008A676E" w:rsidRDefault="008A676E" w:rsidP="008A405A">
            <w:pPr>
              <w:rPr>
                <w:rStyle w:val="FontStyle54"/>
                <w:sz w:val="24"/>
                <w:szCs w:val="24"/>
              </w:rPr>
            </w:pPr>
          </w:p>
          <w:p w:rsidR="008A676E" w:rsidRPr="008A676E" w:rsidRDefault="008A676E" w:rsidP="008A405A">
            <w:pPr>
              <w:rPr>
                <w:rStyle w:val="FontStyle54"/>
                <w:sz w:val="24"/>
                <w:szCs w:val="24"/>
              </w:rPr>
            </w:pPr>
          </w:p>
          <w:p w:rsidR="008A676E" w:rsidRPr="008A676E" w:rsidRDefault="008A676E" w:rsidP="008A405A">
            <w:pPr>
              <w:rPr>
                <w:rStyle w:val="FontStyle54"/>
                <w:sz w:val="24"/>
                <w:szCs w:val="24"/>
              </w:rPr>
            </w:pPr>
            <w:r w:rsidRPr="008A676E">
              <w:rPr>
                <w:rStyle w:val="FontStyle54"/>
                <w:sz w:val="24"/>
                <w:szCs w:val="24"/>
              </w:rPr>
              <w:t>Экспертная оценка результатов деятельности обучающегося при выполне</w:t>
            </w:r>
            <w:r w:rsidRPr="008A676E">
              <w:rPr>
                <w:rStyle w:val="FontStyle54"/>
                <w:sz w:val="24"/>
                <w:szCs w:val="24"/>
              </w:rPr>
              <w:softHyphen/>
              <w:t>нии домашних работ, тестирова</w:t>
            </w:r>
            <w:r w:rsidRPr="008A676E">
              <w:rPr>
                <w:rStyle w:val="FontStyle54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8A676E" w:rsidRPr="008A676E" w:rsidRDefault="008A676E" w:rsidP="008A4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 в п</w:t>
            </w:r>
            <w:r w:rsidR="00286D0E">
              <w:rPr>
                <w:rFonts w:ascii="Times New Roman" w:hAnsi="Times New Roman"/>
                <w:sz w:val="24"/>
                <w:szCs w:val="24"/>
              </w:rPr>
              <w:t xml:space="preserve">рофессиональной деятельности и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>быту, принципы снижения вероятности их реализации;</w:t>
            </w:r>
          </w:p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Определять в быту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обороны,</w:t>
            </w:r>
          </w:p>
          <w:p w:rsidR="008A676E" w:rsidRPr="008A676E" w:rsidRDefault="008A676E" w:rsidP="008A405A">
            <w:pPr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способы защиты населения от оружия массового поражения</w:t>
            </w:r>
          </w:p>
        </w:tc>
        <w:tc>
          <w:tcPr>
            <w:tcW w:w="2977" w:type="dxa"/>
            <w:vMerge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ind w:hanging="137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меры пожарной безопасности и правила безопасности поведения при пожарах;</w:t>
            </w:r>
          </w:p>
          <w:p w:rsidR="008A676E" w:rsidRPr="008A676E" w:rsidRDefault="008A676E" w:rsidP="008A405A">
            <w:pPr>
              <w:spacing w:after="0" w:line="240" w:lineRule="auto"/>
              <w:ind w:firstLine="9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Быстро и точно выполнять правила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безопасности поведения при пожарах</w:t>
            </w:r>
          </w:p>
        </w:tc>
        <w:tc>
          <w:tcPr>
            <w:tcW w:w="2977" w:type="dxa"/>
            <w:vMerge/>
          </w:tcPr>
          <w:p w:rsidR="008A676E" w:rsidRPr="008A676E" w:rsidRDefault="008A676E" w:rsidP="008A4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Правильно распознавать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основные виды вооружения, военной техники и специального снаряжения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Не уклоняться от службы в армии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A676E" w:rsidRPr="008A676E" w:rsidRDefault="008A676E" w:rsidP="008A405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Оценивать возможность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применения получаемых профессиональных знаний при исполнении </w:t>
            </w:r>
            <w:r w:rsidRPr="008A676E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 военной службы;</w:t>
            </w:r>
          </w:p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порядок и правила оказания первой помощи пострадавшим</w:t>
            </w: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Быстро и правильно</w:t>
            </w:r>
            <w:r w:rsidRPr="008A676E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6E" w:rsidRPr="008A676E" w:rsidTr="003E0229">
        <w:tc>
          <w:tcPr>
            <w:tcW w:w="3886" w:type="dxa"/>
          </w:tcPr>
          <w:p w:rsidR="008A676E" w:rsidRPr="008A676E" w:rsidRDefault="008A676E" w:rsidP="008A405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6E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A676E" w:rsidRPr="008A676E" w:rsidRDefault="008A676E" w:rsidP="008A405A">
            <w:pPr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A676E" w:rsidRPr="008A676E" w:rsidRDefault="008A676E" w:rsidP="008A40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6E">
              <w:rPr>
                <w:rFonts w:ascii="Times New Roman" w:hAnsi="Times New Roman"/>
                <w:bCs/>
                <w:sz w:val="24"/>
                <w:szCs w:val="24"/>
              </w:rPr>
              <w:t>Правильно распознавать</w:t>
            </w:r>
          </w:p>
        </w:tc>
        <w:tc>
          <w:tcPr>
            <w:tcW w:w="2977" w:type="dxa"/>
            <w:vMerge/>
            <w:vAlign w:val="center"/>
          </w:tcPr>
          <w:p w:rsidR="008A676E" w:rsidRPr="008A676E" w:rsidRDefault="008A676E" w:rsidP="008A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250" w:rsidRDefault="000F1250" w:rsidP="008A676E">
      <w:pPr>
        <w:jc w:val="right"/>
        <w:rPr>
          <w:rFonts w:ascii="Times New Roman" w:hAnsi="Times New Roman"/>
          <w:sz w:val="24"/>
          <w:szCs w:val="24"/>
        </w:rPr>
      </w:pPr>
    </w:p>
    <w:p w:rsidR="003E0229" w:rsidRDefault="003E0229" w:rsidP="008A676E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3E0229" w:rsidSect="00B41AFC"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1C" w:rsidRDefault="005F4B1C" w:rsidP="00E962DA">
      <w:pPr>
        <w:spacing w:after="0" w:line="240" w:lineRule="auto"/>
      </w:pPr>
      <w:r>
        <w:separator/>
      </w:r>
    </w:p>
  </w:endnote>
  <w:endnote w:type="continuationSeparator" w:id="0">
    <w:p w:rsidR="005F4B1C" w:rsidRDefault="005F4B1C" w:rsidP="00E9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??¬рЎю??Ўю¬в?Ўю¬Б?Ўю¬в|?Ўю¬в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24" w:rsidRDefault="000F4624" w:rsidP="008A40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4624" w:rsidRDefault="000F4624" w:rsidP="008A405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24" w:rsidRDefault="000F4624">
    <w:pPr>
      <w:pStyle w:val="a5"/>
      <w:jc w:val="right"/>
    </w:pPr>
    <w:fldSimple w:instr=" PAGE   \* MERGEFORMAT ">
      <w:r w:rsidR="0058160D">
        <w:rPr>
          <w:noProof/>
        </w:rPr>
        <w:t>12</w:t>
      </w:r>
    </w:fldSimple>
  </w:p>
  <w:p w:rsidR="000F4624" w:rsidRDefault="000F4624" w:rsidP="008A405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1C" w:rsidRDefault="005F4B1C" w:rsidP="00E962DA">
      <w:pPr>
        <w:spacing w:after="0" w:line="240" w:lineRule="auto"/>
      </w:pPr>
      <w:r>
        <w:separator/>
      </w:r>
    </w:p>
  </w:footnote>
  <w:footnote w:type="continuationSeparator" w:id="0">
    <w:p w:rsidR="005F4B1C" w:rsidRDefault="005F4B1C" w:rsidP="00E9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1D2"/>
    <w:multiLevelType w:val="hybridMultilevel"/>
    <w:tmpl w:val="427E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B7CC2"/>
    <w:multiLevelType w:val="hybridMultilevel"/>
    <w:tmpl w:val="0B58B24C"/>
    <w:lvl w:ilvl="0" w:tplc="BF22F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94707"/>
    <w:multiLevelType w:val="singleLevel"/>
    <w:tmpl w:val="55668ED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9A7098A"/>
    <w:multiLevelType w:val="multilevel"/>
    <w:tmpl w:val="5324DDA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">
    <w:nsid w:val="09C168E1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D432E"/>
    <w:multiLevelType w:val="hybridMultilevel"/>
    <w:tmpl w:val="E83A9548"/>
    <w:lvl w:ilvl="0" w:tplc="6AC8D3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BB1402"/>
    <w:multiLevelType w:val="hybridMultilevel"/>
    <w:tmpl w:val="B3BC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16AEF"/>
    <w:multiLevelType w:val="hybridMultilevel"/>
    <w:tmpl w:val="40963624"/>
    <w:lvl w:ilvl="0" w:tplc="0419000F">
      <w:start w:val="1"/>
      <w:numFmt w:val="decimal"/>
      <w:lvlText w:val="%1."/>
      <w:lvlJc w:val="left"/>
      <w:pPr>
        <w:ind w:left="27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9">
    <w:nsid w:val="10A0105D"/>
    <w:multiLevelType w:val="multilevel"/>
    <w:tmpl w:val="DD9C4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000000" w:themeColor="text1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0667D"/>
    <w:multiLevelType w:val="singleLevel"/>
    <w:tmpl w:val="1F6840D2"/>
    <w:lvl w:ilvl="0">
      <w:start w:val="13"/>
      <w:numFmt w:val="decimal"/>
      <w:lvlText w:val="7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14">
    <w:nsid w:val="27E6585B"/>
    <w:multiLevelType w:val="hybridMultilevel"/>
    <w:tmpl w:val="DAC0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FBB5AE8"/>
    <w:multiLevelType w:val="hybridMultilevel"/>
    <w:tmpl w:val="E5FE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829F5"/>
    <w:multiLevelType w:val="hybridMultilevel"/>
    <w:tmpl w:val="5F5EEBEE"/>
    <w:lvl w:ilvl="0" w:tplc="CA82984C">
      <w:start w:val="4"/>
      <w:numFmt w:val="decimal"/>
      <w:lvlText w:val="%1"/>
      <w:lvlJc w:val="left"/>
      <w:pPr>
        <w:ind w:left="798" w:hanging="513"/>
      </w:pPr>
      <w:rPr>
        <w:rFonts w:cs="Times New Roman" w:hint="default"/>
      </w:rPr>
    </w:lvl>
    <w:lvl w:ilvl="1" w:tplc="35127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446B34">
      <w:start w:val="1"/>
      <w:numFmt w:val="bullet"/>
      <w:lvlText w:val=""/>
      <w:lvlJc w:val="left"/>
      <w:pPr>
        <w:ind w:left="669" w:hanging="220"/>
      </w:pPr>
      <w:rPr>
        <w:rFonts w:ascii="Symbol" w:eastAsia="Times New Roman" w:hAnsi="Symbol" w:hint="default"/>
        <w:color w:val="231F20"/>
        <w:sz w:val="24"/>
      </w:rPr>
    </w:lvl>
    <w:lvl w:ilvl="3" w:tplc="2E528B8C">
      <w:start w:val="1"/>
      <w:numFmt w:val="bullet"/>
      <w:lvlText w:val="•"/>
      <w:lvlJc w:val="left"/>
      <w:pPr>
        <w:ind w:left="3304" w:hanging="220"/>
      </w:pPr>
      <w:rPr>
        <w:rFonts w:hint="default"/>
      </w:rPr>
    </w:lvl>
    <w:lvl w:ilvl="4" w:tplc="FB489744">
      <w:start w:val="1"/>
      <w:numFmt w:val="bullet"/>
      <w:lvlText w:val="•"/>
      <w:lvlJc w:val="left"/>
      <w:pPr>
        <w:ind w:left="4329" w:hanging="220"/>
      </w:pPr>
      <w:rPr>
        <w:rFonts w:hint="default"/>
      </w:rPr>
    </w:lvl>
    <w:lvl w:ilvl="5" w:tplc="81449146">
      <w:start w:val="1"/>
      <w:numFmt w:val="bullet"/>
      <w:lvlText w:val="•"/>
      <w:lvlJc w:val="left"/>
      <w:pPr>
        <w:ind w:left="5354" w:hanging="220"/>
      </w:pPr>
      <w:rPr>
        <w:rFonts w:hint="default"/>
      </w:rPr>
    </w:lvl>
    <w:lvl w:ilvl="6" w:tplc="B5B2E528">
      <w:start w:val="1"/>
      <w:numFmt w:val="bullet"/>
      <w:lvlText w:val="•"/>
      <w:lvlJc w:val="left"/>
      <w:pPr>
        <w:ind w:left="6379" w:hanging="220"/>
      </w:pPr>
      <w:rPr>
        <w:rFonts w:hint="default"/>
      </w:rPr>
    </w:lvl>
    <w:lvl w:ilvl="7" w:tplc="CAA6F5CC">
      <w:start w:val="1"/>
      <w:numFmt w:val="bullet"/>
      <w:lvlText w:val="•"/>
      <w:lvlJc w:val="left"/>
      <w:pPr>
        <w:ind w:left="7404" w:hanging="220"/>
      </w:pPr>
      <w:rPr>
        <w:rFonts w:hint="default"/>
      </w:rPr>
    </w:lvl>
    <w:lvl w:ilvl="8" w:tplc="498C02C2">
      <w:start w:val="1"/>
      <w:numFmt w:val="bullet"/>
      <w:lvlText w:val="•"/>
      <w:lvlJc w:val="left"/>
      <w:pPr>
        <w:ind w:left="8429" w:hanging="220"/>
      </w:pPr>
      <w:rPr>
        <w:rFonts w:hint="default"/>
      </w:rPr>
    </w:lvl>
  </w:abstractNum>
  <w:abstractNum w:abstractNumId="18">
    <w:nsid w:val="3AE069CE"/>
    <w:multiLevelType w:val="hybridMultilevel"/>
    <w:tmpl w:val="EE30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CA4599"/>
    <w:multiLevelType w:val="hybridMultilevel"/>
    <w:tmpl w:val="83F02212"/>
    <w:lvl w:ilvl="0" w:tplc="8286E1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1854790"/>
    <w:multiLevelType w:val="hybridMultilevel"/>
    <w:tmpl w:val="41C4885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2312172"/>
    <w:multiLevelType w:val="hybridMultilevel"/>
    <w:tmpl w:val="8B44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4A6E3A"/>
    <w:multiLevelType w:val="multilevel"/>
    <w:tmpl w:val="E8FE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2C347C"/>
    <w:multiLevelType w:val="singleLevel"/>
    <w:tmpl w:val="7A8CAB0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52C04E53"/>
    <w:multiLevelType w:val="hybridMultilevel"/>
    <w:tmpl w:val="2726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9B16BC"/>
    <w:multiLevelType w:val="hybridMultilevel"/>
    <w:tmpl w:val="BC34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F14769"/>
    <w:multiLevelType w:val="hybridMultilevel"/>
    <w:tmpl w:val="DE40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9A0902"/>
    <w:multiLevelType w:val="multilevel"/>
    <w:tmpl w:val="7436C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9E021C"/>
    <w:multiLevelType w:val="hybridMultilevel"/>
    <w:tmpl w:val="33EE7E8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>
    <w:nsid w:val="5F1E4424"/>
    <w:multiLevelType w:val="singleLevel"/>
    <w:tmpl w:val="C8944818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2">
    <w:nsid w:val="60207B23"/>
    <w:multiLevelType w:val="hybridMultilevel"/>
    <w:tmpl w:val="6464CA1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E3220B"/>
    <w:multiLevelType w:val="multilevel"/>
    <w:tmpl w:val="5FD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6068BD"/>
    <w:multiLevelType w:val="hybridMultilevel"/>
    <w:tmpl w:val="C94CE36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A272118"/>
    <w:multiLevelType w:val="singleLevel"/>
    <w:tmpl w:val="7A06AC3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7">
    <w:nsid w:val="6A476AD7"/>
    <w:multiLevelType w:val="hybridMultilevel"/>
    <w:tmpl w:val="10AC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983D9C"/>
    <w:multiLevelType w:val="singleLevel"/>
    <w:tmpl w:val="870AF28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9">
    <w:nsid w:val="705B220E"/>
    <w:multiLevelType w:val="hybridMultilevel"/>
    <w:tmpl w:val="68C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6238B4"/>
    <w:multiLevelType w:val="hybridMultilevel"/>
    <w:tmpl w:val="049C3B1C"/>
    <w:lvl w:ilvl="0" w:tplc="A482BE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427586F"/>
    <w:multiLevelType w:val="hybridMultilevel"/>
    <w:tmpl w:val="C83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350B08"/>
    <w:multiLevelType w:val="hybridMultilevel"/>
    <w:tmpl w:val="B6FC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3C1353"/>
    <w:multiLevelType w:val="hybridMultilevel"/>
    <w:tmpl w:val="03D66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2"/>
  </w:num>
  <w:num w:numId="2">
    <w:abstractNumId w:val="33"/>
  </w:num>
  <w:num w:numId="3">
    <w:abstractNumId w:val="4"/>
  </w:num>
  <w:num w:numId="4">
    <w:abstractNumId w:val="16"/>
  </w:num>
  <w:num w:numId="5">
    <w:abstractNumId w:val="17"/>
  </w:num>
  <w:num w:numId="6">
    <w:abstractNumId w:val="11"/>
  </w:num>
  <w:num w:numId="7">
    <w:abstractNumId w:val="37"/>
  </w:num>
  <w:num w:numId="8">
    <w:abstractNumId w:val="39"/>
  </w:num>
  <w:num w:numId="9">
    <w:abstractNumId w:val="29"/>
  </w:num>
  <w:num w:numId="10">
    <w:abstractNumId w:val="26"/>
  </w:num>
  <w:num w:numId="11">
    <w:abstractNumId w:val="13"/>
  </w:num>
  <w:num w:numId="12">
    <w:abstractNumId w:val="5"/>
  </w:num>
  <w:num w:numId="13">
    <w:abstractNumId w:val="12"/>
  </w:num>
  <w:num w:numId="14">
    <w:abstractNumId w:val="14"/>
  </w:num>
  <w:num w:numId="15">
    <w:abstractNumId w:val="7"/>
  </w:num>
  <w:num w:numId="16">
    <w:abstractNumId w:val="0"/>
  </w:num>
  <w:num w:numId="17">
    <w:abstractNumId w:val="34"/>
  </w:num>
  <w:num w:numId="18">
    <w:abstractNumId w:val="44"/>
  </w:num>
  <w:num w:numId="19">
    <w:abstractNumId w:val="30"/>
  </w:num>
  <w:num w:numId="20">
    <w:abstractNumId w:val="20"/>
  </w:num>
  <w:num w:numId="21">
    <w:abstractNumId w:val="25"/>
  </w:num>
  <w:num w:numId="22">
    <w:abstractNumId w:val="32"/>
  </w:num>
  <w:num w:numId="23">
    <w:abstractNumId w:val="3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6"/>
  </w:num>
  <w:num w:numId="27">
    <w:abstractNumId w:val="2"/>
  </w:num>
  <w:num w:numId="28">
    <w:abstractNumId w:val="10"/>
  </w:num>
  <w:num w:numId="29">
    <w:abstractNumId w:val="9"/>
  </w:num>
  <w:num w:numId="30">
    <w:abstractNumId w:val="21"/>
  </w:num>
  <w:num w:numId="31">
    <w:abstractNumId w:val="38"/>
  </w:num>
  <w:num w:numId="32">
    <w:abstractNumId w:val="23"/>
  </w:num>
  <w:num w:numId="33">
    <w:abstractNumId w:val="31"/>
  </w:num>
  <w:num w:numId="34">
    <w:abstractNumId w:val="43"/>
  </w:num>
  <w:num w:numId="35">
    <w:abstractNumId w:val="1"/>
  </w:num>
  <w:num w:numId="36">
    <w:abstractNumId w:val="6"/>
  </w:num>
  <w:num w:numId="37">
    <w:abstractNumId w:val="27"/>
  </w:num>
  <w:num w:numId="38">
    <w:abstractNumId w:val="18"/>
  </w:num>
  <w:num w:numId="39">
    <w:abstractNumId w:val="28"/>
  </w:num>
  <w:num w:numId="40">
    <w:abstractNumId w:val="3"/>
  </w:num>
  <w:num w:numId="41">
    <w:abstractNumId w:val="40"/>
  </w:num>
  <w:num w:numId="42">
    <w:abstractNumId w:val="41"/>
  </w:num>
  <w:num w:numId="43">
    <w:abstractNumId w:val="15"/>
  </w:num>
  <w:num w:numId="44">
    <w:abstractNumId w:val="24"/>
  </w:num>
  <w:num w:numId="4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2DA"/>
    <w:rsid w:val="00007799"/>
    <w:rsid w:val="000130B1"/>
    <w:rsid w:val="00014BDB"/>
    <w:rsid w:val="00014F06"/>
    <w:rsid w:val="000205E0"/>
    <w:rsid w:val="0002580F"/>
    <w:rsid w:val="00046EFE"/>
    <w:rsid w:val="000703AD"/>
    <w:rsid w:val="00072D24"/>
    <w:rsid w:val="000919A0"/>
    <w:rsid w:val="0009477E"/>
    <w:rsid w:val="00094DDD"/>
    <w:rsid w:val="000A6D30"/>
    <w:rsid w:val="000B4DA1"/>
    <w:rsid w:val="000B7673"/>
    <w:rsid w:val="000B7D69"/>
    <w:rsid w:val="000C613F"/>
    <w:rsid w:val="000D5506"/>
    <w:rsid w:val="000D6F5C"/>
    <w:rsid w:val="000E3C8F"/>
    <w:rsid w:val="000E55C2"/>
    <w:rsid w:val="000F1250"/>
    <w:rsid w:val="000F3724"/>
    <w:rsid w:val="000F4624"/>
    <w:rsid w:val="00102EF4"/>
    <w:rsid w:val="001030D6"/>
    <w:rsid w:val="00111D59"/>
    <w:rsid w:val="001223FB"/>
    <w:rsid w:val="00122BCC"/>
    <w:rsid w:val="00122C3C"/>
    <w:rsid w:val="001336DF"/>
    <w:rsid w:val="001410C1"/>
    <w:rsid w:val="00141362"/>
    <w:rsid w:val="0016028A"/>
    <w:rsid w:val="001618A9"/>
    <w:rsid w:val="00161EA1"/>
    <w:rsid w:val="00162002"/>
    <w:rsid w:val="00172585"/>
    <w:rsid w:val="001732E1"/>
    <w:rsid w:val="001A4CF8"/>
    <w:rsid w:val="001B3771"/>
    <w:rsid w:val="001F2DD9"/>
    <w:rsid w:val="001F5B53"/>
    <w:rsid w:val="00211B28"/>
    <w:rsid w:val="002466D7"/>
    <w:rsid w:val="00250143"/>
    <w:rsid w:val="002510F4"/>
    <w:rsid w:val="00251818"/>
    <w:rsid w:val="00255D6C"/>
    <w:rsid w:val="0026225F"/>
    <w:rsid w:val="002677DE"/>
    <w:rsid w:val="00270535"/>
    <w:rsid w:val="0027162C"/>
    <w:rsid w:val="00273F9E"/>
    <w:rsid w:val="00273FD8"/>
    <w:rsid w:val="00277B32"/>
    <w:rsid w:val="00284321"/>
    <w:rsid w:val="00286D0E"/>
    <w:rsid w:val="002928E1"/>
    <w:rsid w:val="00292B6E"/>
    <w:rsid w:val="002A1AD3"/>
    <w:rsid w:val="002A5FEE"/>
    <w:rsid w:val="002C1CDE"/>
    <w:rsid w:val="002C5B69"/>
    <w:rsid w:val="002E1AE9"/>
    <w:rsid w:val="002E2F2E"/>
    <w:rsid w:val="002E53F9"/>
    <w:rsid w:val="002E6384"/>
    <w:rsid w:val="002F28A0"/>
    <w:rsid w:val="002F6085"/>
    <w:rsid w:val="002F6868"/>
    <w:rsid w:val="002F787F"/>
    <w:rsid w:val="00310CD8"/>
    <w:rsid w:val="00312D83"/>
    <w:rsid w:val="003233D9"/>
    <w:rsid w:val="00330B4F"/>
    <w:rsid w:val="003429CF"/>
    <w:rsid w:val="00342A21"/>
    <w:rsid w:val="00350E0C"/>
    <w:rsid w:val="003714EA"/>
    <w:rsid w:val="00376639"/>
    <w:rsid w:val="00376792"/>
    <w:rsid w:val="00376B6D"/>
    <w:rsid w:val="00384373"/>
    <w:rsid w:val="003843B8"/>
    <w:rsid w:val="00394100"/>
    <w:rsid w:val="00397B34"/>
    <w:rsid w:val="003A00E8"/>
    <w:rsid w:val="003A2DB7"/>
    <w:rsid w:val="003A4FB1"/>
    <w:rsid w:val="003C3801"/>
    <w:rsid w:val="003D3D50"/>
    <w:rsid w:val="003E0229"/>
    <w:rsid w:val="00414C20"/>
    <w:rsid w:val="00420F49"/>
    <w:rsid w:val="0042327D"/>
    <w:rsid w:val="0043099A"/>
    <w:rsid w:val="00431A62"/>
    <w:rsid w:val="00435452"/>
    <w:rsid w:val="0044316C"/>
    <w:rsid w:val="00446E38"/>
    <w:rsid w:val="0045039E"/>
    <w:rsid w:val="00461CAC"/>
    <w:rsid w:val="00461CC1"/>
    <w:rsid w:val="00464453"/>
    <w:rsid w:val="0046618E"/>
    <w:rsid w:val="00466600"/>
    <w:rsid w:val="00470BED"/>
    <w:rsid w:val="00480608"/>
    <w:rsid w:val="00482D6A"/>
    <w:rsid w:val="00484A9A"/>
    <w:rsid w:val="00484CF0"/>
    <w:rsid w:val="0048555F"/>
    <w:rsid w:val="00490DA9"/>
    <w:rsid w:val="004911E6"/>
    <w:rsid w:val="00495081"/>
    <w:rsid w:val="00497803"/>
    <w:rsid w:val="004A6C6D"/>
    <w:rsid w:val="004D0E0A"/>
    <w:rsid w:val="004E22C5"/>
    <w:rsid w:val="004E753A"/>
    <w:rsid w:val="004E7580"/>
    <w:rsid w:val="004F5D08"/>
    <w:rsid w:val="004F700E"/>
    <w:rsid w:val="00500A87"/>
    <w:rsid w:val="00506964"/>
    <w:rsid w:val="00511D61"/>
    <w:rsid w:val="0052507A"/>
    <w:rsid w:val="005320CE"/>
    <w:rsid w:val="00542A63"/>
    <w:rsid w:val="0056552C"/>
    <w:rsid w:val="00581171"/>
    <w:rsid w:val="0058160D"/>
    <w:rsid w:val="005827D7"/>
    <w:rsid w:val="00592237"/>
    <w:rsid w:val="00595A86"/>
    <w:rsid w:val="005A7F57"/>
    <w:rsid w:val="005B0631"/>
    <w:rsid w:val="005B4468"/>
    <w:rsid w:val="005B5829"/>
    <w:rsid w:val="005C00A3"/>
    <w:rsid w:val="005C3136"/>
    <w:rsid w:val="005C7AA9"/>
    <w:rsid w:val="005E29BE"/>
    <w:rsid w:val="005E4F99"/>
    <w:rsid w:val="005F198F"/>
    <w:rsid w:val="005F4B1C"/>
    <w:rsid w:val="0060070F"/>
    <w:rsid w:val="00600C8C"/>
    <w:rsid w:val="006029AF"/>
    <w:rsid w:val="00604DD0"/>
    <w:rsid w:val="006061FA"/>
    <w:rsid w:val="00606F0A"/>
    <w:rsid w:val="00617F0D"/>
    <w:rsid w:val="0062429C"/>
    <w:rsid w:val="006261BB"/>
    <w:rsid w:val="006309B5"/>
    <w:rsid w:val="00650914"/>
    <w:rsid w:val="00650C43"/>
    <w:rsid w:val="00654ABD"/>
    <w:rsid w:val="00667A75"/>
    <w:rsid w:val="00670D0C"/>
    <w:rsid w:val="006724D2"/>
    <w:rsid w:val="006736DA"/>
    <w:rsid w:val="006919D4"/>
    <w:rsid w:val="00692519"/>
    <w:rsid w:val="006A0390"/>
    <w:rsid w:val="006A0F45"/>
    <w:rsid w:val="006A6A51"/>
    <w:rsid w:val="006B14CD"/>
    <w:rsid w:val="006B2CA2"/>
    <w:rsid w:val="006B642F"/>
    <w:rsid w:val="006D529D"/>
    <w:rsid w:val="006D6A34"/>
    <w:rsid w:val="006E3014"/>
    <w:rsid w:val="006F2306"/>
    <w:rsid w:val="006F7F8A"/>
    <w:rsid w:val="007063E1"/>
    <w:rsid w:val="007122CE"/>
    <w:rsid w:val="00727722"/>
    <w:rsid w:val="00727D06"/>
    <w:rsid w:val="00735CE0"/>
    <w:rsid w:val="00740A23"/>
    <w:rsid w:val="007436D8"/>
    <w:rsid w:val="00757120"/>
    <w:rsid w:val="00763060"/>
    <w:rsid w:val="007637BC"/>
    <w:rsid w:val="007677D3"/>
    <w:rsid w:val="00771E21"/>
    <w:rsid w:val="00772505"/>
    <w:rsid w:val="00775564"/>
    <w:rsid w:val="007763FE"/>
    <w:rsid w:val="00783713"/>
    <w:rsid w:val="00797A2B"/>
    <w:rsid w:val="007B041A"/>
    <w:rsid w:val="007B4145"/>
    <w:rsid w:val="007B5B1E"/>
    <w:rsid w:val="007C2596"/>
    <w:rsid w:val="007D52BF"/>
    <w:rsid w:val="007E29A0"/>
    <w:rsid w:val="007F7619"/>
    <w:rsid w:val="00802DA4"/>
    <w:rsid w:val="00807439"/>
    <w:rsid w:val="00814EFE"/>
    <w:rsid w:val="008175BC"/>
    <w:rsid w:val="00822473"/>
    <w:rsid w:val="008273BB"/>
    <w:rsid w:val="0083334B"/>
    <w:rsid w:val="0083486F"/>
    <w:rsid w:val="00836102"/>
    <w:rsid w:val="00841CB5"/>
    <w:rsid w:val="00841FC5"/>
    <w:rsid w:val="008528D9"/>
    <w:rsid w:val="008534E0"/>
    <w:rsid w:val="00860EDD"/>
    <w:rsid w:val="00861A43"/>
    <w:rsid w:val="00861E5F"/>
    <w:rsid w:val="008652F9"/>
    <w:rsid w:val="00865B92"/>
    <w:rsid w:val="00865BC7"/>
    <w:rsid w:val="00872B10"/>
    <w:rsid w:val="00882AA9"/>
    <w:rsid w:val="00885998"/>
    <w:rsid w:val="008A084B"/>
    <w:rsid w:val="008A2426"/>
    <w:rsid w:val="008A405A"/>
    <w:rsid w:val="008A676E"/>
    <w:rsid w:val="008B4C6C"/>
    <w:rsid w:val="008B54D1"/>
    <w:rsid w:val="008C21A2"/>
    <w:rsid w:val="008D0765"/>
    <w:rsid w:val="008D4145"/>
    <w:rsid w:val="008D4FF7"/>
    <w:rsid w:val="008D5874"/>
    <w:rsid w:val="008D5EFC"/>
    <w:rsid w:val="008D6D71"/>
    <w:rsid w:val="008E0042"/>
    <w:rsid w:val="008E2FAD"/>
    <w:rsid w:val="008E3FD8"/>
    <w:rsid w:val="008E544D"/>
    <w:rsid w:val="008E59E7"/>
    <w:rsid w:val="008E7943"/>
    <w:rsid w:val="008F1E88"/>
    <w:rsid w:val="00904865"/>
    <w:rsid w:val="00905BC1"/>
    <w:rsid w:val="009068B4"/>
    <w:rsid w:val="00915192"/>
    <w:rsid w:val="0092207B"/>
    <w:rsid w:val="00925501"/>
    <w:rsid w:val="00927A29"/>
    <w:rsid w:val="00930D7A"/>
    <w:rsid w:val="00931BD3"/>
    <w:rsid w:val="009445A9"/>
    <w:rsid w:val="0094698A"/>
    <w:rsid w:val="00955443"/>
    <w:rsid w:val="00970238"/>
    <w:rsid w:val="00974A2C"/>
    <w:rsid w:val="00974A45"/>
    <w:rsid w:val="00977756"/>
    <w:rsid w:val="0098015C"/>
    <w:rsid w:val="009934CF"/>
    <w:rsid w:val="009A044E"/>
    <w:rsid w:val="009B3F87"/>
    <w:rsid w:val="009D330F"/>
    <w:rsid w:val="009D4A2E"/>
    <w:rsid w:val="009D615C"/>
    <w:rsid w:val="009D722F"/>
    <w:rsid w:val="009E21A5"/>
    <w:rsid w:val="009F137E"/>
    <w:rsid w:val="009F6388"/>
    <w:rsid w:val="009F6668"/>
    <w:rsid w:val="00A05073"/>
    <w:rsid w:val="00A129BE"/>
    <w:rsid w:val="00A139F0"/>
    <w:rsid w:val="00A1680C"/>
    <w:rsid w:val="00A1749F"/>
    <w:rsid w:val="00A2553B"/>
    <w:rsid w:val="00A2730F"/>
    <w:rsid w:val="00A312B2"/>
    <w:rsid w:val="00A44172"/>
    <w:rsid w:val="00A45066"/>
    <w:rsid w:val="00A56723"/>
    <w:rsid w:val="00A56F27"/>
    <w:rsid w:val="00A64052"/>
    <w:rsid w:val="00A6602A"/>
    <w:rsid w:val="00A753DB"/>
    <w:rsid w:val="00A847C3"/>
    <w:rsid w:val="00A86719"/>
    <w:rsid w:val="00A9056B"/>
    <w:rsid w:val="00A91B81"/>
    <w:rsid w:val="00A96AD0"/>
    <w:rsid w:val="00AA71F8"/>
    <w:rsid w:val="00AB75B7"/>
    <w:rsid w:val="00AC5518"/>
    <w:rsid w:val="00AC691F"/>
    <w:rsid w:val="00AE4F87"/>
    <w:rsid w:val="00AE5461"/>
    <w:rsid w:val="00AF3651"/>
    <w:rsid w:val="00AF509F"/>
    <w:rsid w:val="00B05C2D"/>
    <w:rsid w:val="00B166B3"/>
    <w:rsid w:val="00B20F24"/>
    <w:rsid w:val="00B30A47"/>
    <w:rsid w:val="00B33485"/>
    <w:rsid w:val="00B33EF3"/>
    <w:rsid w:val="00B40A71"/>
    <w:rsid w:val="00B41AFC"/>
    <w:rsid w:val="00B43AEB"/>
    <w:rsid w:val="00B51E9F"/>
    <w:rsid w:val="00B53987"/>
    <w:rsid w:val="00B6066D"/>
    <w:rsid w:val="00B636BA"/>
    <w:rsid w:val="00B64E40"/>
    <w:rsid w:val="00B74CF2"/>
    <w:rsid w:val="00B74FD1"/>
    <w:rsid w:val="00B76F5F"/>
    <w:rsid w:val="00B83741"/>
    <w:rsid w:val="00B94241"/>
    <w:rsid w:val="00B94E29"/>
    <w:rsid w:val="00BA14C0"/>
    <w:rsid w:val="00BA4812"/>
    <w:rsid w:val="00BB34E9"/>
    <w:rsid w:val="00BB4EC4"/>
    <w:rsid w:val="00BB7951"/>
    <w:rsid w:val="00BD3ECF"/>
    <w:rsid w:val="00BD502A"/>
    <w:rsid w:val="00BD50F4"/>
    <w:rsid w:val="00BE2041"/>
    <w:rsid w:val="00BF1F8C"/>
    <w:rsid w:val="00C03612"/>
    <w:rsid w:val="00C11A22"/>
    <w:rsid w:val="00C25C77"/>
    <w:rsid w:val="00C2734E"/>
    <w:rsid w:val="00C273E8"/>
    <w:rsid w:val="00C30237"/>
    <w:rsid w:val="00C304FB"/>
    <w:rsid w:val="00C33953"/>
    <w:rsid w:val="00C33CB5"/>
    <w:rsid w:val="00C35DEE"/>
    <w:rsid w:val="00C405DB"/>
    <w:rsid w:val="00C47F47"/>
    <w:rsid w:val="00C531DA"/>
    <w:rsid w:val="00C57351"/>
    <w:rsid w:val="00C8512F"/>
    <w:rsid w:val="00C958C7"/>
    <w:rsid w:val="00CA3966"/>
    <w:rsid w:val="00CA422E"/>
    <w:rsid w:val="00CB1A93"/>
    <w:rsid w:val="00CB62EE"/>
    <w:rsid w:val="00CC2DAC"/>
    <w:rsid w:val="00CD2FD6"/>
    <w:rsid w:val="00CE47D6"/>
    <w:rsid w:val="00CF0D52"/>
    <w:rsid w:val="00CF0FE2"/>
    <w:rsid w:val="00D100A1"/>
    <w:rsid w:val="00D174BD"/>
    <w:rsid w:val="00D20BB5"/>
    <w:rsid w:val="00D23F43"/>
    <w:rsid w:val="00D27045"/>
    <w:rsid w:val="00D27C27"/>
    <w:rsid w:val="00D30F85"/>
    <w:rsid w:val="00D33239"/>
    <w:rsid w:val="00D342A9"/>
    <w:rsid w:val="00D3478C"/>
    <w:rsid w:val="00D40CFD"/>
    <w:rsid w:val="00D50021"/>
    <w:rsid w:val="00D50189"/>
    <w:rsid w:val="00D50459"/>
    <w:rsid w:val="00D607C5"/>
    <w:rsid w:val="00D642B2"/>
    <w:rsid w:val="00D82FA0"/>
    <w:rsid w:val="00D929BD"/>
    <w:rsid w:val="00DA2129"/>
    <w:rsid w:val="00DA3469"/>
    <w:rsid w:val="00DA7277"/>
    <w:rsid w:val="00DB16BB"/>
    <w:rsid w:val="00DC4F7D"/>
    <w:rsid w:val="00DD34D0"/>
    <w:rsid w:val="00DE5E73"/>
    <w:rsid w:val="00DE6748"/>
    <w:rsid w:val="00DF5B71"/>
    <w:rsid w:val="00E05C64"/>
    <w:rsid w:val="00E1552F"/>
    <w:rsid w:val="00E17012"/>
    <w:rsid w:val="00E26347"/>
    <w:rsid w:val="00E31B5D"/>
    <w:rsid w:val="00E32572"/>
    <w:rsid w:val="00E338DA"/>
    <w:rsid w:val="00E341C4"/>
    <w:rsid w:val="00E37F52"/>
    <w:rsid w:val="00E50C08"/>
    <w:rsid w:val="00E5512C"/>
    <w:rsid w:val="00E55B36"/>
    <w:rsid w:val="00E633B9"/>
    <w:rsid w:val="00E65002"/>
    <w:rsid w:val="00E65771"/>
    <w:rsid w:val="00E73160"/>
    <w:rsid w:val="00E743E3"/>
    <w:rsid w:val="00E769B7"/>
    <w:rsid w:val="00E776E3"/>
    <w:rsid w:val="00E77DAF"/>
    <w:rsid w:val="00E801CE"/>
    <w:rsid w:val="00E83897"/>
    <w:rsid w:val="00E843BE"/>
    <w:rsid w:val="00E8613F"/>
    <w:rsid w:val="00E95F59"/>
    <w:rsid w:val="00E962DA"/>
    <w:rsid w:val="00EA3C9B"/>
    <w:rsid w:val="00EA781F"/>
    <w:rsid w:val="00EB7B8D"/>
    <w:rsid w:val="00EC05B6"/>
    <w:rsid w:val="00ED0791"/>
    <w:rsid w:val="00ED3F83"/>
    <w:rsid w:val="00ED4AE0"/>
    <w:rsid w:val="00ED500B"/>
    <w:rsid w:val="00ED6A33"/>
    <w:rsid w:val="00EE1AF5"/>
    <w:rsid w:val="00EF306C"/>
    <w:rsid w:val="00EF457D"/>
    <w:rsid w:val="00F027AE"/>
    <w:rsid w:val="00F22C0F"/>
    <w:rsid w:val="00F277A7"/>
    <w:rsid w:val="00F375F5"/>
    <w:rsid w:val="00F72408"/>
    <w:rsid w:val="00F75A1C"/>
    <w:rsid w:val="00F81260"/>
    <w:rsid w:val="00F833E1"/>
    <w:rsid w:val="00F83F05"/>
    <w:rsid w:val="00FA6349"/>
    <w:rsid w:val="00FA6966"/>
    <w:rsid w:val="00FB0A49"/>
    <w:rsid w:val="00FC2AB0"/>
    <w:rsid w:val="00FC5112"/>
    <w:rsid w:val="00FD042B"/>
    <w:rsid w:val="00FD7A5E"/>
    <w:rsid w:val="00FE3D75"/>
    <w:rsid w:val="00FE6392"/>
    <w:rsid w:val="00FF32B4"/>
    <w:rsid w:val="00FF3C32"/>
    <w:rsid w:val="00FF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 w:uiPriority="0" w:unhideWhenUsed="1"/>
    <w:lsdException w:name="Body Text Indent 2" w:semiHidden="1" w:uiPriority="0" w:unhideWhenUsed="1"/>
    <w:lsdException w:name="Hyperlink" w:semiHidden="1" w:uiPriority="0" w:unhideWhenUsed="1"/>
    <w:lsdException w:name="Strong" w:qFormat="1"/>
    <w:lsdException w:name="Emphasis" w:uiPriority="0" w:qFormat="1"/>
    <w:lsdException w:name="Table Grid 1" w:uiPriority="0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2D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2D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2D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2D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E962D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962DA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962DA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962DA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962D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962DA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962D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962DA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962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962DA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962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E962D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962DA"/>
    <w:rPr>
      <w:rFonts w:cs="Times New Roman"/>
    </w:rPr>
  </w:style>
  <w:style w:type="paragraph" w:styleId="a8">
    <w:name w:val="Normal (Web)"/>
    <w:basedOn w:val="a"/>
    <w:uiPriority w:val="99"/>
    <w:rsid w:val="00E962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E96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locked/>
    <w:rsid w:val="00E962DA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E962DA"/>
    <w:rPr>
      <w:rFonts w:cs="Times New Roman"/>
      <w:vertAlign w:val="superscript"/>
    </w:rPr>
  </w:style>
  <w:style w:type="paragraph" w:styleId="23">
    <w:name w:val="List 2"/>
    <w:basedOn w:val="a"/>
    <w:uiPriority w:val="99"/>
    <w:rsid w:val="00E962D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E962DA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E962DA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E962DA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E962DA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E962DA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uiPriority w:val="34"/>
    <w:qFormat/>
    <w:rsid w:val="00E962DA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basedOn w:val="a0"/>
    <w:uiPriority w:val="20"/>
    <w:qFormat/>
    <w:rsid w:val="00E962DA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E962DA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E962DA"/>
    <w:rPr>
      <w:rFonts w:ascii="Segoe U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E962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96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962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3"/>
    <w:basedOn w:val="a0"/>
    <w:uiPriority w:val="99"/>
    <w:semiHidden/>
    <w:rPr>
      <w:rFonts w:eastAsiaTheme="minorEastAsia" w:cs="Times New Roman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E962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Pr>
      <w:rFonts w:eastAsiaTheme="minorEastAsia" w:cs="Times New Roman"/>
      <w:sz w:val="20"/>
      <w:szCs w:val="20"/>
      <w:lang w:eastAsia="ru-RU"/>
    </w:rPr>
  </w:style>
  <w:style w:type="character" w:customStyle="1" w:styleId="12">
    <w:name w:val="Текст примечания Знак12"/>
    <w:basedOn w:val="a0"/>
    <w:uiPriority w:val="99"/>
    <w:semiHidden/>
    <w:rPr>
      <w:rFonts w:eastAsiaTheme="minorEastAsia" w:cs="Times New Roman"/>
      <w:sz w:val="20"/>
      <w:szCs w:val="20"/>
      <w:lang w:eastAsia="ru-RU"/>
    </w:rPr>
  </w:style>
  <w:style w:type="character" w:customStyle="1" w:styleId="110">
    <w:name w:val="Текст примечания Знак11"/>
    <w:basedOn w:val="a0"/>
    <w:uiPriority w:val="99"/>
    <w:rsid w:val="00E962DA"/>
    <w:rPr>
      <w:rFonts w:eastAsiaTheme="minorEastAsia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3"/>
    <w:uiPriority w:val="99"/>
    <w:semiHidden/>
    <w:rPr>
      <w:rFonts w:ascii="Times New Roman" w:hAnsi="Times New Roman"/>
      <w:b/>
      <w:bCs/>
    </w:rPr>
  </w:style>
  <w:style w:type="paragraph" w:styleId="af5">
    <w:name w:val="annotation subject"/>
    <w:basedOn w:val="af3"/>
    <w:next w:val="af3"/>
    <w:link w:val="af6"/>
    <w:uiPriority w:val="99"/>
    <w:unhideWhenUsed/>
    <w:rsid w:val="00E962DA"/>
    <w:rPr>
      <w:rFonts w:asciiTheme="minorHAnsi" w:hAnsiTheme="minorHAnsi"/>
      <w:b/>
      <w:bCs/>
      <w:sz w:val="22"/>
      <w:szCs w:val="22"/>
    </w:rPr>
  </w:style>
  <w:style w:type="character" w:customStyle="1" w:styleId="af6">
    <w:name w:val="Тема примечания Знак"/>
    <w:basedOn w:val="13"/>
    <w:link w:val="af5"/>
    <w:uiPriority w:val="99"/>
    <w:semiHidden/>
    <w:locked/>
    <w:rPr>
      <w:rFonts w:ascii="Times New Roman" w:hAnsi="Times New Roman"/>
      <w:b/>
      <w:bCs/>
    </w:rPr>
  </w:style>
  <w:style w:type="character" w:customStyle="1" w:styleId="120">
    <w:name w:val="Тема примечания Знак12"/>
    <w:basedOn w:val="13"/>
    <w:uiPriority w:val="99"/>
    <w:semiHidden/>
    <w:rPr>
      <w:rFonts w:ascii="Times New Roman" w:hAnsi="Times New Roman"/>
      <w:b/>
      <w:bCs/>
    </w:rPr>
  </w:style>
  <w:style w:type="character" w:customStyle="1" w:styleId="111">
    <w:name w:val="Тема примечания Знак11"/>
    <w:basedOn w:val="110"/>
    <w:uiPriority w:val="99"/>
    <w:rsid w:val="00E962DA"/>
    <w:rPr>
      <w:b/>
      <w:bCs/>
    </w:rPr>
  </w:style>
  <w:style w:type="paragraph" w:styleId="25">
    <w:name w:val="Body Text Indent 2"/>
    <w:basedOn w:val="a"/>
    <w:link w:val="26"/>
    <w:uiPriority w:val="99"/>
    <w:rsid w:val="00E962D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E962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962DA"/>
  </w:style>
  <w:style w:type="character" w:customStyle="1" w:styleId="af7">
    <w:name w:val="Цветовое выделение"/>
    <w:uiPriority w:val="99"/>
    <w:rsid w:val="00E962DA"/>
    <w:rPr>
      <w:b/>
      <w:color w:val="26282F"/>
    </w:rPr>
  </w:style>
  <w:style w:type="character" w:customStyle="1" w:styleId="af8">
    <w:name w:val="Гипертекстовая ссылка"/>
    <w:uiPriority w:val="99"/>
    <w:rsid w:val="00E962DA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E962DA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E962DA"/>
  </w:style>
  <w:style w:type="paragraph" w:customStyle="1" w:styleId="afc">
    <w:name w:val="Внимание: недобросовестность!"/>
    <w:basedOn w:val="afa"/>
    <w:next w:val="a"/>
    <w:uiPriority w:val="99"/>
    <w:rsid w:val="00E962DA"/>
  </w:style>
  <w:style w:type="character" w:customStyle="1" w:styleId="afd">
    <w:name w:val="Выделение для Базового Поиска"/>
    <w:uiPriority w:val="99"/>
    <w:rsid w:val="00E962DA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E962DA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0"/>
    <w:next w:val="a"/>
    <w:uiPriority w:val="99"/>
    <w:rsid w:val="00E962DA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E962D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E962DA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E962DA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E962DA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E962DA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E962D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E962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E962DA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E962DA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E962DA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E962DA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E962DA"/>
  </w:style>
  <w:style w:type="paragraph" w:customStyle="1" w:styleId="afff5">
    <w:name w:val="Моноширинный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E962DA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E962DA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E962DA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962DA"/>
    <w:pPr>
      <w:ind w:left="140"/>
    </w:pPr>
  </w:style>
  <w:style w:type="character" w:customStyle="1" w:styleId="afffd">
    <w:name w:val="Опечатки"/>
    <w:uiPriority w:val="99"/>
    <w:rsid w:val="00E962DA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E962D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962D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E962D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962D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E962DA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E962DA"/>
  </w:style>
  <w:style w:type="paragraph" w:customStyle="1" w:styleId="affff5">
    <w:name w:val="Примечание."/>
    <w:basedOn w:val="afa"/>
    <w:next w:val="a"/>
    <w:uiPriority w:val="99"/>
    <w:rsid w:val="00E962DA"/>
  </w:style>
  <w:style w:type="character" w:customStyle="1" w:styleId="affff6">
    <w:name w:val="Продолжение ссылки"/>
    <w:uiPriority w:val="99"/>
    <w:rsid w:val="00E962DA"/>
  </w:style>
  <w:style w:type="paragraph" w:customStyle="1" w:styleId="affff7">
    <w:name w:val="Словарная статья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8">
    <w:name w:val="Сравнение редакций"/>
    <w:uiPriority w:val="99"/>
    <w:rsid w:val="00E962DA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E962DA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E962DA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E962DA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E962DA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E962DA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E962D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962D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96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unhideWhenUsed/>
    <w:rsid w:val="00E962DA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E962D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962D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962D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962D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962D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962D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E96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fff4">
    <w:name w:val="Table Grid"/>
    <w:basedOn w:val="a1"/>
    <w:uiPriority w:val="39"/>
    <w:rsid w:val="00E962D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unhideWhenUsed/>
    <w:rsid w:val="00E962DA"/>
    <w:pPr>
      <w:spacing w:after="0" w:line="240" w:lineRule="auto"/>
    </w:pPr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locked/>
    <w:rsid w:val="00E962DA"/>
    <w:rPr>
      <w:rFonts w:eastAsiaTheme="minorEastAsia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E962DA"/>
    <w:rPr>
      <w:rFonts w:cs="Times New Roman"/>
      <w:vertAlign w:val="superscript"/>
    </w:rPr>
  </w:style>
  <w:style w:type="character" w:customStyle="1" w:styleId="212pt">
    <w:name w:val="Основной текст (2) + 12 pt"/>
    <w:basedOn w:val="a0"/>
    <w:rsid w:val="009F666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46">
    <w:name w:val="Font Style46"/>
    <w:basedOn w:val="a0"/>
    <w:uiPriority w:val="99"/>
    <w:rsid w:val="00841FC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aliases w:val="Полужирный,Интервал 0 pt"/>
    <w:basedOn w:val="a0"/>
    <w:rsid w:val="00841FC5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FontStyle48">
    <w:name w:val="Font Style48"/>
    <w:basedOn w:val="a0"/>
    <w:uiPriority w:val="99"/>
    <w:rsid w:val="008A084B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A084B"/>
    <w:pPr>
      <w:widowControl w:val="0"/>
      <w:autoSpaceDE w:val="0"/>
      <w:autoSpaceDN w:val="0"/>
      <w:adjustRightInd w:val="0"/>
      <w:spacing w:after="0" w:line="402" w:lineRule="exact"/>
      <w:ind w:firstLine="69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7F7619"/>
    <w:pPr>
      <w:widowControl w:val="0"/>
      <w:autoSpaceDE w:val="0"/>
      <w:autoSpaceDN w:val="0"/>
      <w:adjustRightInd w:val="0"/>
      <w:spacing w:after="0" w:line="400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C5518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5518"/>
    <w:pPr>
      <w:widowControl w:val="0"/>
      <w:autoSpaceDE w:val="0"/>
      <w:autoSpaceDN w:val="0"/>
      <w:adjustRightInd w:val="0"/>
      <w:spacing w:after="0" w:line="274" w:lineRule="exact"/>
      <w:ind w:firstLine="74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C5518"/>
    <w:pPr>
      <w:widowControl w:val="0"/>
      <w:autoSpaceDE w:val="0"/>
      <w:autoSpaceDN w:val="0"/>
      <w:adjustRightInd w:val="0"/>
      <w:spacing w:after="0" w:line="276" w:lineRule="exact"/>
      <w:ind w:firstLine="74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AC55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AC551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AC5518"/>
    <w:pPr>
      <w:widowControl w:val="0"/>
      <w:autoSpaceDE w:val="0"/>
      <w:autoSpaceDN w:val="0"/>
      <w:adjustRightInd w:val="0"/>
      <w:spacing w:after="0" w:line="274" w:lineRule="exact"/>
      <w:ind w:firstLine="744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C5518"/>
    <w:pPr>
      <w:widowControl w:val="0"/>
      <w:autoSpaceDE w:val="0"/>
      <w:autoSpaceDN w:val="0"/>
      <w:adjustRightInd w:val="0"/>
      <w:spacing w:after="0" w:line="288" w:lineRule="exact"/>
      <w:ind w:hanging="202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342A21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qFormat/>
    <w:rsid w:val="008333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25014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0143"/>
    <w:pPr>
      <w:widowControl w:val="0"/>
      <w:shd w:val="clear" w:color="auto" w:fill="FFFFFF"/>
      <w:spacing w:after="0" w:line="240" w:lineRule="atLeast"/>
      <w:ind w:hanging="62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ffff8">
    <w:name w:val="No Spacing"/>
    <w:uiPriority w:val="1"/>
    <w:qFormat/>
    <w:rsid w:val="00D30F85"/>
    <w:pPr>
      <w:spacing w:after="0" w:line="240" w:lineRule="auto"/>
    </w:pPr>
    <w:rPr>
      <w:rFonts w:cs="Times New Roman"/>
    </w:rPr>
  </w:style>
  <w:style w:type="paragraph" w:customStyle="1" w:styleId="Style32">
    <w:name w:val="Style32"/>
    <w:basedOn w:val="a"/>
    <w:uiPriority w:val="99"/>
    <w:rsid w:val="00D30F85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basedOn w:val="a0"/>
    <w:uiPriority w:val="99"/>
    <w:rsid w:val="00D30F85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A676E"/>
    <w:rPr>
      <w:rFonts w:ascii="Times New Roman" w:hAnsi="Times New Roman" w:cs="Times New Roman"/>
      <w:sz w:val="24"/>
      <w:szCs w:val="24"/>
    </w:rPr>
  </w:style>
  <w:style w:type="paragraph" w:customStyle="1" w:styleId="112">
    <w:name w:val="Заголовок 11"/>
    <w:basedOn w:val="a"/>
    <w:uiPriority w:val="1"/>
    <w:qFormat/>
    <w:rsid w:val="008A676E"/>
    <w:pPr>
      <w:widowControl w:val="0"/>
      <w:spacing w:before="58" w:after="0" w:line="240" w:lineRule="auto"/>
      <w:ind w:left="1955"/>
      <w:outlineLvl w:val="1"/>
    </w:pPr>
    <w:rPr>
      <w:rFonts w:ascii="Myriad Pro" w:eastAsia="Times New Roman" w:hAnsi="Myriad Pro"/>
      <w:sz w:val="36"/>
      <w:szCs w:val="36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8A676E"/>
    <w:pPr>
      <w:widowControl w:val="0"/>
      <w:spacing w:after="0" w:line="240" w:lineRule="auto"/>
      <w:ind w:left="992" w:hanging="513"/>
      <w:outlineLvl w:val="3"/>
    </w:pPr>
    <w:rPr>
      <w:rFonts w:ascii="Myriad Pro" w:eastAsia="Times New Roman" w:hAnsi="Myriad Pro"/>
      <w:sz w:val="28"/>
      <w:szCs w:val="28"/>
      <w:lang w:val="en-US" w:eastAsia="en-US"/>
    </w:rPr>
  </w:style>
  <w:style w:type="table" w:styleId="16">
    <w:name w:val="Table Grid 1"/>
    <w:basedOn w:val="a1"/>
    <w:uiPriority w:val="99"/>
    <w:rsid w:val="008A676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 Знак Знак"/>
    <w:basedOn w:val="a"/>
    <w:rsid w:val="008A676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8A676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A676E"/>
    <w:pPr>
      <w:widowControl w:val="0"/>
      <w:autoSpaceDE w:val="0"/>
      <w:autoSpaceDN w:val="0"/>
      <w:adjustRightInd w:val="0"/>
      <w:spacing w:after="0" w:line="485" w:lineRule="exact"/>
      <w:ind w:firstLine="739"/>
      <w:jc w:val="both"/>
    </w:pPr>
    <w:rPr>
      <w:rFonts w:ascii="Times New Roman" w:eastAsia="Times New Roman" w:hAnsi="Times New Roman"/>
      <w:sz w:val="24"/>
      <w:szCs w:val="24"/>
    </w:rPr>
  </w:style>
  <w:style w:type="character" w:styleId="afffff9">
    <w:name w:val="Strong"/>
    <w:basedOn w:val="a0"/>
    <w:uiPriority w:val="99"/>
    <w:qFormat/>
    <w:rsid w:val="008A676E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8A676E"/>
    <w:pPr>
      <w:widowControl w:val="0"/>
      <w:autoSpaceDE w:val="0"/>
      <w:autoSpaceDN w:val="0"/>
      <w:adjustRightInd w:val="0"/>
      <w:spacing w:after="0" w:line="509" w:lineRule="exact"/>
      <w:ind w:hanging="893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8A676E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8A676E"/>
    <w:pPr>
      <w:widowControl w:val="0"/>
      <w:autoSpaceDE w:val="0"/>
      <w:autoSpaceDN w:val="0"/>
      <w:adjustRightInd w:val="0"/>
      <w:spacing w:after="0" w:line="264" w:lineRule="exact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8A676E"/>
    <w:pPr>
      <w:widowControl w:val="0"/>
      <w:autoSpaceDE w:val="0"/>
      <w:autoSpaceDN w:val="0"/>
      <w:adjustRightInd w:val="0"/>
      <w:spacing w:after="0" w:line="216" w:lineRule="exact"/>
      <w:ind w:hanging="226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8A676E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8A676E"/>
    <w:pPr>
      <w:widowControl w:val="0"/>
      <w:autoSpaceDE w:val="0"/>
      <w:autoSpaceDN w:val="0"/>
      <w:adjustRightInd w:val="0"/>
      <w:spacing w:after="0" w:line="288" w:lineRule="exact"/>
      <w:ind w:hanging="202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8A676E"/>
    <w:pPr>
      <w:widowControl w:val="0"/>
      <w:autoSpaceDE w:val="0"/>
      <w:autoSpaceDN w:val="0"/>
      <w:adjustRightInd w:val="0"/>
      <w:spacing w:after="0" w:line="264" w:lineRule="exact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uiPriority w:val="99"/>
    <w:rsid w:val="008A676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8A676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8A676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uiPriority w:val="99"/>
    <w:rsid w:val="008A676E"/>
    <w:pPr>
      <w:widowControl w:val="0"/>
      <w:autoSpaceDE w:val="0"/>
      <w:autoSpaceDN w:val="0"/>
      <w:adjustRightInd w:val="0"/>
      <w:spacing w:after="0" w:line="288" w:lineRule="exact"/>
      <w:ind w:hanging="336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uiPriority w:val="99"/>
    <w:rsid w:val="008A676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a0"/>
    <w:uiPriority w:val="99"/>
    <w:rsid w:val="008A676E"/>
    <w:rPr>
      <w:rFonts w:ascii="Arial" w:hAnsi="Arial" w:cs="Arial"/>
      <w:spacing w:val="-10"/>
      <w:sz w:val="36"/>
      <w:szCs w:val="36"/>
    </w:rPr>
  </w:style>
  <w:style w:type="character" w:customStyle="1" w:styleId="FontStyle44">
    <w:name w:val="Font Style44"/>
    <w:basedOn w:val="a0"/>
    <w:uiPriority w:val="99"/>
    <w:rsid w:val="008A676E"/>
    <w:rPr>
      <w:rFonts w:ascii="Arial" w:hAnsi="Arial" w:cs="Arial"/>
      <w:b/>
      <w:bCs/>
      <w:spacing w:val="-10"/>
      <w:sz w:val="38"/>
      <w:szCs w:val="38"/>
    </w:rPr>
  </w:style>
  <w:style w:type="character" w:customStyle="1" w:styleId="FontStyle49">
    <w:name w:val="Font Style49"/>
    <w:basedOn w:val="a0"/>
    <w:uiPriority w:val="99"/>
    <w:rsid w:val="008A676E"/>
    <w:rPr>
      <w:rFonts w:ascii="Arial" w:hAnsi="Arial" w:cs="Arial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8A676E"/>
    <w:rPr>
      <w:rFonts w:ascii="Arial" w:hAnsi="Arial" w:cs="Arial"/>
      <w:b/>
      <w:bCs/>
      <w:sz w:val="32"/>
      <w:szCs w:val="32"/>
    </w:rPr>
  </w:style>
  <w:style w:type="character" w:customStyle="1" w:styleId="FontStyle53">
    <w:name w:val="Font Style53"/>
    <w:basedOn w:val="a0"/>
    <w:uiPriority w:val="99"/>
    <w:rsid w:val="008A676E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8A676E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8A67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0"/>
    <w:uiPriority w:val="99"/>
    <w:rsid w:val="008A676E"/>
    <w:rPr>
      <w:rFonts w:ascii="Times New Roman" w:hAnsi="Times New Roman" w:cs="Times New Roman"/>
      <w:sz w:val="18"/>
      <w:szCs w:val="18"/>
    </w:rPr>
  </w:style>
  <w:style w:type="character" w:customStyle="1" w:styleId="220">
    <w:name w:val="Основной текст (2)2"/>
    <w:basedOn w:val="a0"/>
    <w:uiPriority w:val="99"/>
    <w:rsid w:val="008A676E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Style1">
    <w:name w:val="Style1"/>
    <w:basedOn w:val="a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8A67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8A676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8A676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uiPriority w:val="99"/>
    <w:rsid w:val="008A676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uiPriority w:val="99"/>
    <w:rsid w:val="008A676E"/>
    <w:pPr>
      <w:widowControl w:val="0"/>
      <w:autoSpaceDE w:val="0"/>
      <w:autoSpaceDN w:val="0"/>
      <w:adjustRightInd w:val="0"/>
      <w:spacing w:after="0" w:line="576" w:lineRule="exact"/>
      <w:ind w:hanging="322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uiPriority w:val="99"/>
    <w:rsid w:val="008A676E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uiPriority w:val="99"/>
    <w:rsid w:val="008A676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6">
    <w:name w:val="Font Style56"/>
    <w:basedOn w:val="a0"/>
    <w:uiPriority w:val="99"/>
    <w:rsid w:val="008A67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8A676E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uiPriority w:val="99"/>
    <w:rsid w:val="008A676E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8A676E"/>
    <w:rPr>
      <w:rFonts w:ascii="Times New Roman" w:hAnsi="Times New Roman" w:cs="Times New Roman"/>
      <w:sz w:val="18"/>
      <w:szCs w:val="18"/>
    </w:rPr>
  </w:style>
  <w:style w:type="character" w:customStyle="1" w:styleId="b-serp-urlitem1">
    <w:name w:val="b-serp-url__item1"/>
    <w:basedOn w:val="a0"/>
    <w:rsid w:val="008A67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gd.uds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zopasnost.edu66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ol-obz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/2554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zh.ru/" TargetMode="External"/><Relationship Id="rId10" Type="http://schemas.openxmlformats.org/officeDocument/2006/relationships/hyperlink" Target="http://www.twirpx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novtex.ru/bj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22A6-85D3-47C1-A806-D99C3DA4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2725</Words>
  <Characters>15534</Characters>
  <Application>Microsoft Office Word</Application>
  <DocSecurity>0</DocSecurity>
  <Lines>129</Lines>
  <Paragraphs>36</Paragraphs>
  <ScaleCrop>false</ScaleCrop>
  <Company/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ЕрмаковаМ</cp:lastModifiedBy>
  <cp:revision>2</cp:revision>
  <cp:lastPrinted>2018-01-10T07:36:00Z</cp:lastPrinted>
  <dcterms:created xsi:type="dcterms:W3CDTF">2018-12-27T13:03:00Z</dcterms:created>
  <dcterms:modified xsi:type="dcterms:W3CDTF">2018-12-27T13:03:00Z</dcterms:modified>
</cp:coreProperties>
</file>